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8F" w:rsidRPr="0037349B" w:rsidRDefault="006C178F" w:rsidP="006C178F">
      <w:pPr>
        <w:widowControl/>
        <w:spacing w:line="360" w:lineRule="auto"/>
        <w:ind w:left="720"/>
        <w:jc w:val="center"/>
        <w:rPr>
          <w:rFonts w:cs="Times New Roman"/>
          <w:b/>
          <w:color w:val="000000"/>
          <w:sz w:val="32"/>
          <w:szCs w:val="32"/>
        </w:rPr>
      </w:pPr>
      <w:r w:rsidRPr="0037349B">
        <w:rPr>
          <w:rFonts w:cs="Times New Roman"/>
          <w:b/>
          <w:color w:val="000000"/>
          <w:sz w:val="32"/>
          <w:szCs w:val="32"/>
          <w:highlight w:val="white"/>
        </w:rPr>
        <w:t>«</w:t>
      </w:r>
      <w:proofErr w:type="spellStart"/>
      <w:r w:rsidRPr="0037349B">
        <w:rPr>
          <w:rFonts w:ascii="Times New Roman CYR" w:hAnsi="Times New Roman CYR" w:cs="Times New Roman CYR"/>
          <w:b/>
          <w:color w:val="000000"/>
          <w:sz w:val="32"/>
          <w:szCs w:val="32"/>
          <w:highlight w:val="white"/>
        </w:rPr>
        <w:t>Ковробук</w:t>
      </w:r>
      <w:proofErr w:type="spellEnd"/>
      <w:r w:rsidR="00D01385" w:rsidRPr="0037349B">
        <w:rPr>
          <w:rFonts w:ascii="Times New Roman CYR" w:hAnsi="Times New Roman CYR" w:cs="Times New Roman CYR"/>
          <w:b/>
          <w:color w:val="000000"/>
          <w:sz w:val="32"/>
          <w:szCs w:val="32"/>
          <w:highlight w:val="white"/>
        </w:rPr>
        <w:t>»</w:t>
      </w:r>
      <w:r w:rsidRPr="0037349B">
        <w:rPr>
          <w:rFonts w:ascii="Times New Roman CYR" w:hAnsi="Times New Roman CYR" w:cs="Times New Roman CYR"/>
          <w:b/>
          <w:color w:val="000000"/>
          <w:sz w:val="32"/>
          <w:szCs w:val="32"/>
          <w:highlight w:val="white"/>
        </w:rPr>
        <w:t xml:space="preserve"> как средство познавательного развития </w:t>
      </w:r>
      <w:r w:rsidRPr="0037349B">
        <w:rPr>
          <w:rFonts w:ascii="Times New Roman CYR" w:hAnsi="Times New Roman CYR" w:cs="Times New Roman CYR"/>
          <w:b/>
          <w:color w:val="000000"/>
          <w:sz w:val="32"/>
          <w:szCs w:val="32"/>
        </w:rPr>
        <w:t>дошкольников</w:t>
      </w:r>
      <w:r w:rsidRPr="0037349B">
        <w:rPr>
          <w:rFonts w:cs="Times New Roman"/>
          <w:b/>
          <w:color w:val="000000"/>
          <w:sz w:val="32"/>
          <w:szCs w:val="32"/>
        </w:rPr>
        <w:t>»</w:t>
      </w:r>
      <w:r w:rsidR="0028598E" w:rsidRPr="0037349B">
        <w:rPr>
          <w:rFonts w:cs="Times New Roman"/>
          <w:b/>
          <w:color w:val="000000"/>
          <w:sz w:val="32"/>
          <w:szCs w:val="32"/>
        </w:rPr>
        <w:t>.</w:t>
      </w:r>
    </w:p>
    <w:p w:rsidR="0037349B" w:rsidRDefault="0037349B" w:rsidP="0037349B">
      <w:pPr>
        <w:widowControl/>
        <w:spacing w:line="360" w:lineRule="auto"/>
        <w:ind w:left="720"/>
        <w:jc w:val="right"/>
        <w:rPr>
          <w:rFonts w:cs="Times New Roman"/>
          <w:b/>
          <w:i/>
          <w:color w:val="000000"/>
          <w:sz w:val="28"/>
          <w:szCs w:val="28"/>
        </w:rPr>
      </w:pPr>
    </w:p>
    <w:p w:rsidR="0037349B" w:rsidRDefault="0037349B" w:rsidP="0037349B">
      <w:pPr>
        <w:widowControl/>
        <w:spacing w:line="360" w:lineRule="auto"/>
        <w:ind w:left="720"/>
        <w:jc w:val="right"/>
        <w:rPr>
          <w:rFonts w:cs="Times New Roman"/>
          <w:b/>
          <w:i/>
          <w:color w:val="000000"/>
          <w:sz w:val="28"/>
          <w:szCs w:val="28"/>
        </w:rPr>
      </w:pPr>
      <w:r w:rsidRPr="0037349B">
        <w:rPr>
          <w:rFonts w:cs="Times New Roman"/>
          <w:b/>
          <w:i/>
          <w:color w:val="000000"/>
          <w:sz w:val="28"/>
          <w:szCs w:val="28"/>
        </w:rPr>
        <w:t xml:space="preserve">Широкова Ольга Владимировна, </w:t>
      </w:r>
    </w:p>
    <w:p w:rsidR="0037349B" w:rsidRDefault="0037349B" w:rsidP="0037349B">
      <w:pPr>
        <w:widowControl/>
        <w:spacing w:line="360" w:lineRule="auto"/>
        <w:ind w:left="720"/>
        <w:jc w:val="right"/>
        <w:rPr>
          <w:rFonts w:cs="Times New Roman"/>
          <w:b/>
          <w:i/>
          <w:color w:val="000000"/>
          <w:sz w:val="28"/>
          <w:szCs w:val="28"/>
        </w:rPr>
      </w:pPr>
      <w:r w:rsidRPr="0037349B">
        <w:rPr>
          <w:rFonts w:cs="Times New Roman"/>
          <w:b/>
          <w:i/>
          <w:color w:val="000000"/>
          <w:sz w:val="28"/>
          <w:szCs w:val="28"/>
        </w:rPr>
        <w:t xml:space="preserve">воспитатель МДОУ «Детский сад </w:t>
      </w:r>
    </w:p>
    <w:p w:rsidR="0037349B" w:rsidRDefault="0037349B" w:rsidP="0037349B">
      <w:pPr>
        <w:widowControl/>
        <w:spacing w:line="360" w:lineRule="auto"/>
        <w:ind w:left="720"/>
        <w:jc w:val="right"/>
        <w:rPr>
          <w:rFonts w:cs="Times New Roman"/>
          <w:b/>
          <w:i/>
          <w:color w:val="000000"/>
          <w:sz w:val="28"/>
          <w:szCs w:val="28"/>
        </w:rPr>
      </w:pPr>
      <w:r w:rsidRPr="0037349B">
        <w:rPr>
          <w:rFonts w:cs="Times New Roman"/>
          <w:b/>
          <w:i/>
          <w:color w:val="000000"/>
          <w:sz w:val="28"/>
          <w:szCs w:val="28"/>
        </w:rPr>
        <w:t xml:space="preserve">общеразвивающего вида №29 </w:t>
      </w:r>
    </w:p>
    <w:p w:rsidR="0037349B" w:rsidRDefault="0037349B" w:rsidP="0037349B">
      <w:pPr>
        <w:widowControl/>
        <w:spacing w:line="360" w:lineRule="auto"/>
        <w:ind w:left="720"/>
        <w:jc w:val="right"/>
        <w:rPr>
          <w:rFonts w:cs="Times New Roman"/>
          <w:b/>
          <w:i/>
          <w:color w:val="000000"/>
          <w:sz w:val="28"/>
          <w:szCs w:val="28"/>
        </w:rPr>
      </w:pPr>
      <w:r w:rsidRPr="0037349B">
        <w:rPr>
          <w:rFonts w:cs="Times New Roman"/>
          <w:b/>
          <w:i/>
          <w:color w:val="000000"/>
          <w:sz w:val="28"/>
          <w:szCs w:val="28"/>
        </w:rPr>
        <w:t>с</w:t>
      </w:r>
      <w:proofErr w:type="gramStart"/>
      <w:r w:rsidRPr="0037349B">
        <w:rPr>
          <w:rFonts w:cs="Times New Roman"/>
          <w:b/>
          <w:i/>
          <w:color w:val="000000"/>
          <w:sz w:val="28"/>
          <w:szCs w:val="28"/>
        </w:rPr>
        <w:t>.К</w:t>
      </w:r>
      <w:proofErr w:type="gramEnd"/>
      <w:r w:rsidRPr="0037349B">
        <w:rPr>
          <w:rFonts w:cs="Times New Roman"/>
          <w:b/>
          <w:i/>
          <w:color w:val="000000"/>
          <w:sz w:val="28"/>
          <w:szCs w:val="28"/>
        </w:rPr>
        <w:t>расный Октябрь»</w:t>
      </w:r>
    </w:p>
    <w:p w:rsidR="0037349B" w:rsidRPr="0037349B" w:rsidRDefault="0037349B" w:rsidP="0037349B">
      <w:pPr>
        <w:widowControl/>
        <w:spacing w:line="360" w:lineRule="auto"/>
        <w:ind w:left="720"/>
        <w:jc w:val="right"/>
        <w:rPr>
          <w:rFonts w:cs="Times New Roman"/>
          <w:b/>
          <w:i/>
          <w:color w:val="000000"/>
          <w:sz w:val="28"/>
          <w:szCs w:val="28"/>
        </w:rPr>
      </w:pPr>
    </w:p>
    <w:p w:rsidR="006C178F" w:rsidRDefault="006C178F" w:rsidP="006C178F">
      <w:pPr>
        <w:widowControl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Дошкольное детство – это главный и самый ответственный этап, когда закладываются основы личностного развития: физического, интеллектуального, эмоционального, коммуникативного. Это период, когда ребёнок начинает осознавать себя и своё место в этом мире, когда он учится общаться, взаимодействовать с другими детьми 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взрослыми.</w:t>
      </w:r>
    </w:p>
    <w:p w:rsidR="006C178F" w:rsidRDefault="006C178F" w:rsidP="006C178F">
      <w:pPr>
        <w:widowControl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Сегодня государством поставлена задача – подготовить совершенно новое поколение: активное, любознательное.</w:t>
      </w:r>
    </w:p>
    <w:p w:rsidR="006C178F" w:rsidRDefault="006C178F" w:rsidP="006C178F">
      <w:pPr>
        <w:widowControl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Современному ребенку необходим индивидуальный подход, где происходит сохранение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самоценности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дошкольного детства и где сохраняется сама природа дошкольника.</w:t>
      </w:r>
    </w:p>
    <w:p w:rsidR="006C178F" w:rsidRDefault="006C178F" w:rsidP="006C178F">
      <w:pPr>
        <w:widowControl/>
        <w:spacing w:line="360" w:lineRule="auto"/>
        <w:ind w:firstLine="71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C178F">
        <w:rPr>
          <w:rFonts w:ascii="Times New Roman CYR" w:hAnsi="Times New Roman CYR" w:cs="Times New Roman CYR"/>
          <w:sz w:val="28"/>
          <w:szCs w:val="28"/>
        </w:rPr>
        <w:t xml:space="preserve">В нашей практике все чаще встречаются дети, которые не хотят заниматься, которым неинтересно то, что происходит в совместной образовательной деятельности педагога и детей. Поэтому важным условием повышения эффективности работы с детьми дошкольного возраста являются не расширение образовательных задач, а разработка новых педагогических технологий, связанных, в первую очередь, спецификой общения ребенка </w:t>
      </w:r>
      <w:proofErr w:type="gramStart"/>
      <w:r w:rsidRPr="006C178F">
        <w:rPr>
          <w:rFonts w:ascii="Times New Roman CYR" w:hAnsi="Times New Roman CYR" w:cs="Times New Roman CYR"/>
          <w:sz w:val="28"/>
          <w:szCs w:val="28"/>
        </w:rPr>
        <w:t>со</w:t>
      </w:r>
      <w:proofErr w:type="gramEnd"/>
      <w:r w:rsidRPr="006C178F">
        <w:rPr>
          <w:rFonts w:ascii="Times New Roman CYR" w:hAnsi="Times New Roman CYR" w:cs="Times New Roman CYR"/>
          <w:sz w:val="28"/>
          <w:szCs w:val="28"/>
        </w:rPr>
        <w:t xml:space="preserve"> взрослыми и сверстниками с рациональной эффективной организацией жизни ребенка в детском саду, направленных на развитие самостоятельной деятельности ребенка и на развитие личности.</w:t>
      </w:r>
    </w:p>
    <w:p w:rsidR="006C178F" w:rsidRDefault="006C178F" w:rsidP="006C178F">
      <w:pPr>
        <w:widowControl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ab/>
        <w:t>В связи с этим перед нами педагогами стоит задача поиска новых нестандартных форм взаимодействия с воспитанниками. На смену традиционному образованию приходит продуктивное обучение, которое направлено на развитие творческих способностей, формирование у</w:t>
      </w:r>
      <w:r>
        <w:rPr>
          <w:rFonts w:cs="Times New Roman"/>
          <w:color w:val="000000"/>
          <w:sz w:val="28"/>
          <w:szCs w:val="28"/>
          <w:lang w:val="en-US"/>
        </w:rPr>
        <w:t> </w:t>
      </w:r>
      <w:r w:rsidRPr="006C178F">
        <w:rPr>
          <w:rFonts w:cs="Times New Roman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дошкольников интереса к созидательной деятельности.</w:t>
      </w:r>
    </w:p>
    <w:p w:rsidR="006C178F" w:rsidRDefault="006C178F" w:rsidP="006C178F">
      <w:pPr>
        <w:widowControl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Отсюда следует что д</w:t>
      </w:r>
      <w:r w:rsidRPr="006C178F">
        <w:rPr>
          <w:rFonts w:ascii="Times New Roman CYR" w:hAnsi="Times New Roman CYR" w:cs="Times New Roman CYR"/>
          <w:sz w:val="28"/>
          <w:szCs w:val="28"/>
        </w:rPr>
        <w:t xml:space="preserve">ля того чтобы соответствовать современным требованиям, педагогам дошкольной образовательной организации необходимо постоянно учиться, заниматься самообразованием, повышать свой уровень профессиональной компетентности. Так, им важно научиться адекватно реагировать на происходящие изменения в сфере образования, уметь работать в команде единомышленников, грамотно и качественно организовывать </w:t>
      </w:r>
      <w:proofErr w:type="spellStart"/>
      <w:r w:rsidRPr="006C178F">
        <w:rPr>
          <w:rFonts w:ascii="Times New Roman CYR" w:hAnsi="Times New Roman CYR" w:cs="Times New Roman CYR"/>
          <w:sz w:val="28"/>
          <w:szCs w:val="28"/>
        </w:rPr>
        <w:t>воспитательно</w:t>
      </w:r>
      <w:proofErr w:type="spellEnd"/>
      <w:r w:rsidRPr="006C178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6C178F">
        <w:rPr>
          <w:rFonts w:ascii="Times New Roman CYR" w:hAnsi="Times New Roman CYR" w:cs="Times New Roman CYR"/>
          <w:sz w:val="28"/>
          <w:szCs w:val="28"/>
        </w:rPr>
        <w:t>–о</w:t>
      </w:r>
      <w:proofErr w:type="gramEnd"/>
      <w:r w:rsidRPr="006C178F">
        <w:rPr>
          <w:rFonts w:ascii="Times New Roman CYR" w:hAnsi="Times New Roman CYR" w:cs="Times New Roman CYR"/>
          <w:sz w:val="28"/>
          <w:szCs w:val="28"/>
        </w:rPr>
        <w:t>бразовательную работу с воспитанниками, эффективно выстраивать партнерское взаимодействие с их родителями для решения образовательных задач, самостоятельно осуществлять отбор содержания образования и адаптировать его с учетом возрастных и индивидуальных особенностей детей конкретной группы, ориентируясь на требования ФГОС дошкольного образования.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BD75C1" w:rsidRDefault="006C178F" w:rsidP="00255181">
      <w:pPr>
        <w:widowControl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В поиске новых форм организации образовательной деятельности находится сейчас каждый педагог  детского сада. Результатом такого поиска  у меня стал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ковробук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="00255181">
        <w:rPr>
          <w:rFonts w:ascii="Times New Roman CYR" w:hAnsi="Times New Roman CYR" w:cs="Times New Roman CYR"/>
          <w:color w:val="000000"/>
          <w:sz w:val="28"/>
          <w:szCs w:val="28"/>
        </w:rPr>
        <w:t>Натолкнуло нас на создание «</w:t>
      </w:r>
      <w:proofErr w:type="spellStart"/>
      <w:r w:rsidR="00255181">
        <w:rPr>
          <w:rFonts w:ascii="Times New Roman CYR" w:hAnsi="Times New Roman CYR" w:cs="Times New Roman CYR"/>
          <w:color w:val="000000"/>
          <w:sz w:val="28"/>
          <w:szCs w:val="28"/>
        </w:rPr>
        <w:t>ковробука</w:t>
      </w:r>
      <w:proofErr w:type="spellEnd"/>
      <w:r w:rsidR="00255181">
        <w:rPr>
          <w:rFonts w:ascii="Times New Roman CYR" w:hAnsi="Times New Roman CYR" w:cs="Times New Roman CYR"/>
          <w:color w:val="000000"/>
          <w:sz w:val="28"/>
          <w:szCs w:val="28"/>
        </w:rPr>
        <w:t xml:space="preserve">», уже знакомая многим интерактивная папка </w:t>
      </w:r>
      <w:proofErr w:type="spellStart"/>
      <w:r w:rsidR="00255181">
        <w:rPr>
          <w:rFonts w:ascii="Times New Roman CYR" w:hAnsi="Times New Roman CYR" w:cs="Times New Roman CYR"/>
          <w:color w:val="000000"/>
          <w:sz w:val="28"/>
          <w:szCs w:val="28"/>
        </w:rPr>
        <w:t>лепбук</w:t>
      </w:r>
      <w:proofErr w:type="spellEnd"/>
      <w:r w:rsidR="00255181">
        <w:rPr>
          <w:rFonts w:ascii="Times New Roman CYR" w:hAnsi="Times New Roman CYR" w:cs="Times New Roman CYR"/>
          <w:color w:val="000000"/>
          <w:sz w:val="28"/>
          <w:szCs w:val="28"/>
        </w:rPr>
        <w:t xml:space="preserve">. В </w:t>
      </w:r>
      <w:proofErr w:type="spellStart"/>
      <w:r w:rsidR="00255181">
        <w:rPr>
          <w:rFonts w:ascii="Times New Roman CYR" w:hAnsi="Times New Roman CYR" w:cs="Times New Roman CYR"/>
          <w:color w:val="000000"/>
          <w:sz w:val="28"/>
          <w:szCs w:val="28"/>
        </w:rPr>
        <w:t>лепбуке</w:t>
      </w:r>
      <w:proofErr w:type="spellEnd"/>
      <w:r w:rsidR="00255181">
        <w:rPr>
          <w:rFonts w:ascii="Times New Roman CYR" w:hAnsi="Times New Roman CYR" w:cs="Times New Roman CYR"/>
          <w:color w:val="000000"/>
          <w:sz w:val="28"/>
          <w:szCs w:val="28"/>
        </w:rPr>
        <w:t xml:space="preserve"> используются всевозможные кармашки </w:t>
      </w:r>
      <w:r w:rsidR="009C21BD">
        <w:rPr>
          <w:rFonts w:ascii="Times New Roman CYR" w:hAnsi="Times New Roman CYR" w:cs="Times New Roman CYR"/>
          <w:color w:val="000000"/>
          <w:sz w:val="28"/>
          <w:szCs w:val="28"/>
        </w:rPr>
        <w:t xml:space="preserve">и книжечки. Кармашки наполняются всевозможной информацией в виде картинок и надписей. Для наполнения нашего </w:t>
      </w:r>
      <w:r w:rsidR="00BD75C1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proofErr w:type="spellStart"/>
      <w:r w:rsidR="009C21BD">
        <w:rPr>
          <w:rFonts w:ascii="Times New Roman CYR" w:hAnsi="Times New Roman CYR" w:cs="Times New Roman CYR"/>
          <w:color w:val="000000"/>
          <w:sz w:val="28"/>
          <w:szCs w:val="28"/>
        </w:rPr>
        <w:t>ковробука</w:t>
      </w:r>
      <w:proofErr w:type="spellEnd"/>
      <w:r w:rsidR="00BD75C1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9C21BD">
        <w:rPr>
          <w:rFonts w:ascii="Times New Roman CYR" w:hAnsi="Times New Roman CYR" w:cs="Times New Roman CYR"/>
          <w:color w:val="000000"/>
          <w:sz w:val="28"/>
          <w:szCs w:val="28"/>
        </w:rPr>
        <w:t xml:space="preserve"> мы использовали приложения к «</w:t>
      </w:r>
      <w:proofErr w:type="spellStart"/>
      <w:r w:rsidR="009C21BD">
        <w:rPr>
          <w:rFonts w:ascii="Times New Roman CYR" w:hAnsi="Times New Roman CYR" w:cs="Times New Roman CYR"/>
          <w:color w:val="000000"/>
          <w:sz w:val="28"/>
          <w:szCs w:val="28"/>
        </w:rPr>
        <w:t>Коврографу</w:t>
      </w:r>
      <w:proofErr w:type="spellEnd"/>
      <w:r w:rsidR="009C21BD">
        <w:rPr>
          <w:rFonts w:ascii="Times New Roman CYR" w:hAnsi="Times New Roman CYR" w:cs="Times New Roman CYR"/>
          <w:color w:val="000000"/>
          <w:sz w:val="28"/>
          <w:szCs w:val="28"/>
        </w:rPr>
        <w:t xml:space="preserve"> ларчику» и наглядно-дидактические пособия и игры издательства «Саркисов В.Р.» входят в комплект учебно-методического комплекса пр</w:t>
      </w:r>
      <w:r w:rsidR="004601B3">
        <w:rPr>
          <w:rFonts w:ascii="Times New Roman CYR" w:hAnsi="Times New Roman CYR" w:cs="Times New Roman CYR"/>
          <w:color w:val="000000"/>
          <w:sz w:val="28"/>
          <w:szCs w:val="28"/>
        </w:rPr>
        <w:t xml:space="preserve">ограммы «Детство» под редакцией Бабаевой Т.И., и Гогоберидзе А.Г. </w:t>
      </w:r>
    </w:p>
    <w:p w:rsidR="00BD75C1" w:rsidRDefault="00BD75C1" w:rsidP="00BD75C1">
      <w:pPr>
        <w:widowControl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ab/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Ковробук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— это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папка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изготовленная из картона и фетра, но можно использовать однотонный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ковролин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(интерактивная папка). Крепятся все элементы наполнения при помощи липучек. Каждый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ковробук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» универсален и ребёнок может использовать его исходя из собственных интересов.</w:t>
      </w:r>
    </w:p>
    <w:p w:rsidR="00BD75C1" w:rsidRDefault="00BD75C1" w:rsidP="00BD75C1">
      <w:pPr>
        <w:widowControl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Этапы создания тематического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ковробука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»:</w:t>
      </w:r>
    </w:p>
    <w:p w:rsidR="002D73FF" w:rsidRDefault="00BD75C1" w:rsidP="00BD75C1">
      <w:pPr>
        <w:widowControl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 </w:t>
      </w:r>
      <w:r w:rsidRPr="002D73FF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Определение темы и составление плана.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BD75C1" w:rsidRDefault="00BD75C1" w:rsidP="00BD75C1">
      <w:pPr>
        <w:widowControl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Этот этап обсуждается</w:t>
      </w:r>
      <w:r w:rsidR="002D73FF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совместно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педагогом с детьми и</w:t>
      </w:r>
      <w:r w:rsidR="002D73FF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исходя из интересов сторон определяется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тема и намечается план по созданию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ковробука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».</w:t>
      </w:r>
    </w:p>
    <w:p w:rsidR="00BD75C1" w:rsidRDefault="00BD75C1" w:rsidP="00BD75C1">
      <w:pPr>
        <w:widowControl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2. </w:t>
      </w:r>
      <w:r w:rsidR="002D73FF" w:rsidRPr="002D73FF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Сбор информации.</w:t>
      </w:r>
    </w:p>
    <w:p w:rsidR="002D73FF" w:rsidRDefault="002D73FF" w:rsidP="00BD75C1">
      <w:pPr>
        <w:widowControl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данном этапе происходит изучение литературы и осуществляется подбор информации для наполнения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ковробука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». На данном этапе могут привлекаться как воспитанники, так и их родители.</w:t>
      </w:r>
    </w:p>
    <w:p w:rsidR="002D73FF" w:rsidRPr="001C42B1" w:rsidRDefault="002D73FF" w:rsidP="00BD75C1">
      <w:pPr>
        <w:widowControl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3. </w:t>
      </w:r>
      <w:r w:rsidR="00FA30BC" w:rsidRPr="001C42B1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Распечатка иллюстраций и другой информации.</w:t>
      </w:r>
    </w:p>
    <w:p w:rsidR="00FA30BC" w:rsidRDefault="00FA30BC" w:rsidP="00BD75C1">
      <w:pPr>
        <w:widowControl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Данный этап подготавливается самим педагогом с привлечением заинтересованных родителей.</w:t>
      </w:r>
    </w:p>
    <w:p w:rsidR="001C42B1" w:rsidRDefault="00FA30BC" w:rsidP="00BD75C1">
      <w:pPr>
        <w:widowControl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4. </w:t>
      </w:r>
      <w:r w:rsidRPr="001C42B1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Оформление и сборка «</w:t>
      </w:r>
      <w:proofErr w:type="spellStart"/>
      <w:r w:rsidRPr="001C42B1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ковробука</w:t>
      </w:r>
      <w:proofErr w:type="spellEnd"/>
      <w:r w:rsidRPr="001C42B1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FA30BC" w:rsidRDefault="001C42B1" w:rsidP="00BD75C1">
      <w:pPr>
        <w:widowControl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FA30BC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этом этапе создается макет будущей папки. </w:t>
      </w:r>
      <w:r w:rsidR="0028598E">
        <w:rPr>
          <w:rFonts w:ascii="Times New Roman CYR" w:hAnsi="Times New Roman CYR" w:cs="Times New Roman CYR"/>
          <w:color w:val="000000"/>
          <w:sz w:val="28"/>
          <w:szCs w:val="28"/>
        </w:rPr>
        <w:t>Формы представления могут быть любым</w:t>
      </w:r>
      <w:proofErr w:type="gramStart"/>
      <w:r w:rsidR="0028598E">
        <w:rPr>
          <w:rFonts w:ascii="Times New Roman CYR" w:hAnsi="Times New Roman CYR" w:cs="Times New Roman CYR"/>
          <w:color w:val="000000"/>
          <w:sz w:val="28"/>
          <w:szCs w:val="28"/>
        </w:rPr>
        <w:t>и-</w:t>
      </w:r>
      <w:proofErr w:type="gramEnd"/>
      <w:r w:rsidR="0028598E"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простого (счётного материала) до игр и развивающих заданий.</w:t>
      </w:r>
    </w:p>
    <w:p w:rsidR="0028598E" w:rsidRDefault="0028598E" w:rsidP="00BD75C1">
      <w:pPr>
        <w:widowControl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Работая индивидуально или в подгруппах с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ковробуком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»,  </w:t>
      </w:r>
      <w:r w:rsidR="001C42B1">
        <w:rPr>
          <w:rFonts w:ascii="Times New Roman CYR" w:hAnsi="Times New Roman CYR" w:cs="Times New Roman CYR"/>
          <w:color w:val="000000"/>
          <w:sz w:val="28"/>
          <w:szCs w:val="28"/>
        </w:rPr>
        <w:t>составляется методический паспорт по алгоритму:</w:t>
      </w:r>
    </w:p>
    <w:p w:rsidR="001C42B1" w:rsidRDefault="001C42B1" w:rsidP="00BD75C1">
      <w:pPr>
        <w:widowControl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Название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ковробука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».</w:t>
      </w:r>
    </w:p>
    <w:p w:rsidR="001C42B1" w:rsidRDefault="001C42B1" w:rsidP="00BD75C1">
      <w:pPr>
        <w:widowControl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Адресованность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1C42B1" w:rsidRDefault="001C42B1" w:rsidP="00BD75C1">
      <w:pPr>
        <w:widowControl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 Описание.</w:t>
      </w:r>
    </w:p>
    <w:p w:rsidR="001C42B1" w:rsidRDefault="001C42B1" w:rsidP="00BD75C1">
      <w:pPr>
        <w:widowControl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 Цель и назначение использования.</w:t>
      </w:r>
    </w:p>
    <w:p w:rsidR="001C42B1" w:rsidRDefault="001C42B1" w:rsidP="00BD75C1">
      <w:pPr>
        <w:widowControl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 Виды работ.</w:t>
      </w:r>
    </w:p>
    <w:p w:rsidR="001C42B1" w:rsidRDefault="001C42B1" w:rsidP="00BD75C1">
      <w:pPr>
        <w:widowControl/>
        <w:spacing w:line="360" w:lineRule="auto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proofErr w:type="gramStart"/>
      <w:r w:rsidRPr="001C42B1">
        <w:rPr>
          <w:rFonts w:ascii="Times New Roman CYR" w:hAnsi="Times New Roman CYR" w:cs="Times New Roman CYR"/>
          <w:b/>
          <w:color w:val="000000"/>
          <w:sz w:val="28"/>
          <w:szCs w:val="28"/>
        </w:rPr>
        <w:t>Так</w:t>
      </w:r>
      <w:proofErr w:type="gramEnd"/>
      <w:r w:rsidRPr="001C42B1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например:</w:t>
      </w:r>
    </w:p>
    <w:p w:rsidR="00861C02" w:rsidRPr="0037349B" w:rsidRDefault="00FC5D77" w:rsidP="00BD75C1">
      <w:pPr>
        <w:widowControl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 w:rsidRPr="0037349B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«</w:t>
      </w:r>
      <w:proofErr w:type="spellStart"/>
      <w:r w:rsidRPr="0037349B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Ковробук</w:t>
      </w:r>
      <w:proofErr w:type="spellEnd"/>
      <w:r w:rsidRPr="0037349B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 «Осенние чудеса»</w:t>
      </w:r>
    </w:p>
    <w:p w:rsidR="00FC5D77" w:rsidRDefault="00FC5D77" w:rsidP="00BD75C1">
      <w:pPr>
        <w:widowControl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Ковролиновая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папка с кармашками, наполнены кармашки изображением предметов на осеннюю тему.</w:t>
      </w:r>
    </w:p>
    <w:p w:rsidR="00FC5D77" w:rsidRDefault="00FC5D77" w:rsidP="00BD75C1">
      <w:pPr>
        <w:widowControl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Может быть</w:t>
      </w:r>
      <w:r w:rsidR="0037349B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использова</w:t>
      </w:r>
      <w:r w:rsidR="0037349B">
        <w:rPr>
          <w:rFonts w:ascii="Times New Roman CYR" w:hAnsi="Times New Roman CYR" w:cs="Times New Roman CYR"/>
          <w:color w:val="000000"/>
          <w:sz w:val="28"/>
          <w:szCs w:val="28"/>
        </w:rPr>
        <w:t>ться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детьми и воспитателями в совместной и самостоятельной деятельности, а так же в индивидуальной работе.</w:t>
      </w:r>
    </w:p>
    <w:p w:rsidR="00FC5D77" w:rsidRDefault="00FC5D77" w:rsidP="00BD75C1">
      <w:pPr>
        <w:widowControl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Цель: закрепление материала по теме осень.</w:t>
      </w:r>
    </w:p>
    <w:p w:rsidR="00FC5D77" w:rsidRDefault="00FC5D77" w:rsidP="00BD75C1">
      <w:pPr>
        <w:widowControl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Виды работ в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ковробуке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»:</w:t>
      </w:r>
    </w:p>
    <w:p w:rsidR="00FC5D77" w:rsidRDefault="00FC5D77" w:rsidP="00BD75C1">
      <w:pPr>
        <w:widowControl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Д/И «Сезонные изменения»;</w:t>
      </w:r>
    </w:p>
    <w:p w:rsidR="00FC5D77" w:rsidRDefault="00FC5D77" w:rsidP="00BD75C1">
      <w:pPr>
        <w:widowControl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 «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Одень дерево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осенний наряд»;</w:t>
      </w:r>
    </w:p>
    <w:p w:rsidR="00FC5D77" w:rsidRDefault="00FC5D77" w:rsidP="00BD75C1">
      <w:pPr>
        <w:widowControl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 «Помоги детям собраться на прогулку»;</w:t>
      </w:r>
    </w:p>
    <w:p w:rsidR="00FC5D77" w:rsidRDefault="00FC5D77" w:rsidP="00BD75C1">
      <w:pPr>
        <w:widowControl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 «Посчитай предметы»</w:t>
      </w:r>
    </w:p>
    <w:p w:rsidR="00FC5D77" w:rsidRDefault="00FC5D77" w:rsidP="00BD75C1">
      <w:pPr>
        <w:widowControl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 «Собери грибы в лукошко» и т.д.</w:t>
      </w:r>
    </w:p>
    <w:p w:rsidR="00F14E8C" w:rsidRDefault="0037349B" w:rsidP="00BD75C1">
      <w:pPr>
        <w:widowControl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F14E8C">
        <w:rPr>
          <w:rFonts w:ascii="Times New Roman CYR" w:hAnsi="Times New Roman CYR" w:cs="Times New Roman CYR"/>
          <w:color w:val="000000"/>
          <w:sz w:val="28"/>
          <w:szCs w:val="28"/>
        </w:rPr>
        <w:t>Таким образом «</w:t>
      </w:r>
      <w:proofErr w:type="spellStart"/>
      <w:r w:rsidR="00F14E8C" w:rsidRPr="00F14E8C">
        <w:rPr>
          <w:rFonts w:ascii="Times New Roman CYR" w:hAnsi="Times New Roman CYR" w:cs="Times New Roman CYR"/>
          <w:color w:val="000000"/>
          <w:sz w:val="28"/>
          <w:szCs w:val="28"/>
        </w:rPr>
        <w:t>Ковробук</w:t>
      </w:r>
      <w:proofErr w:type="spellEnd"/>
      <w:r w:rsidR="00F14E8C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F14E8C" w:rsidRPr="00F14E8C">
        <w:rPr>
          <w:rFonts w:ascii="Times New Roman CYR" w:hAnsi="Times New Roman CYR" w:cs="Times New Roman CYR"/>
          <w:color w:val="000000"/>
          <w:sz w:val="28"/>
          <w:szCs w:val="28"/>
        </w:rPr>
        <w:t xml:space="preserve"> отвечает требованиям ФГОС дошкольного образования к пространственной предметно-развивающей среде:</w:t>
      </w:r>
    </w:p>
    <w:p w:rsidR="00000000" w:rsidRPr="00F14E8C" w:rsidRDefault="001E1363" w:rsidP="00F14E8C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 w:rsidRPr="00F14E8C">
        <w:rPr>
          <w:rFonts w:ascii="Times New Roman CYR" w:hAnsi="Times New Roman CYR" w:cs="Times New Roman CYR"/>
          <w:color w:val="000000"/>
          <w:sz w:val="28"/>
          <w:szCs w:val="28"/>
        </w:rPr>
        <w:t>полифункционален</w:t>
      </w:r>
      <w:proofErr w:type="spellEnd"/>
      <w:r w:rsidRPr="00F14E8C">
        <w:rPr>
          <w:rFonts w:ascii="Times New Roman CYR" w:hAnsi="Times New Roman CYR" w:cs="Times New Roman CYR"/>
          <w:color w:val="000000"/>
          <w:sz w:val="28"/>
          <w:szCs w:val="28"/>
        </w:rPr>
        <w:t>: способствует развитию творчества, воображения.</w:t>
      </w:r>
    </w:p>
    <w:p w:rsidR="00000000" w:rsidRPr="00F14E8C" w:rsidRDefault="001E1363" w:rsidP="00F14E8C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14E8C">
        <w:rPr>
          <w:rFonts w:ascii="Times New Roman CYR" w:hAnsi="Times New Roman CYR" w:cs="Times New Roman CYR"/>
          <w:color w:val="000000"/>
          <w:sz w:val="28"/>
          <w:szCs w:val="28"/>
        </w:rPr>
        <w:t>пригоден к использованию одновременно группой детей</w:t>
      </w:r>
      <w:r w:rsidRPr="00F14E8C">
        <w:rPr>
          <w:rFonts w:ascii="Times New Roman CYR" w:hAnsi="Times New Roman CYR" w:cs="Times New Roman CYR"/>
          <w:color w:val="000000"/>
          <w:sz w:val="28"/>
          <w:szCs w:val="28"/>
        </w:rPr>
        <w:t xml:space="preserve"> (в том </w:t>
      </w:r>
      <w:proofErr w:type="gramStart"/>
      <w:r w:rsidRPr="00F14E8C">
        <w:rPr>
          <w:rFonts w:ascii="Times New Roman CYR" w:hAnsi="Times New Roman CYR" w:cs="Times New Roman CYR"/>
          <w:color w:val="000000"/>
          <w:sz w:val="28"/>
          <w:szCs w:val="28"/>
        </w:rPr>
        <w:t>числе</w:t>
      </w:r>
      <w:proofErr w:type="gramEnd"/>
      <w:r w:rsidRPr="00F14E8C">
        <w:rPr>
          <w:rFonts w:ascii="Times New Roman CYR" w:hAnsi="Times New Roman CYR" w:cs="Times New Roman CYR"/>
          <w:color w:val="000000"/>
          <w:sz w:val="28"/>
          <w:szCs w:val="28"/>
        </w:rPr>
        <w:t xml:space="preserve"> с участием взрослого как играющего партнера);</w:t>
      </w:r>
    </w:p>
    <w:p w:rsidR="00000000" w:rsidRPr="00F14E8C" w:rsidRDefault="001E1363" w:rsidP="00F14E8C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14E8C">
        <w:rPr>
          <w:rFonts w:ascii="Times New Roman CYR" w:hAnsi="Times New Roman CYR" w:cs="Times New Roman CYR"/>
          <w:color w:val="000000"/>
          <w:sz w:val="28"/>
          <w:szCs w:val="28"/>
        </w:rPr>
        <w:t>обладает дидактическими свойствами, несет в себе способы ознакомления с цветом, формой и т.д.;</w:t>
      </w:r>
    </w:p>
    <w:p w:rsidR="00000000" w:rsidRPr="00F14E8C" w:rsidRDefault="001E1363" w:rsidP="00F14E8C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14E8C">
        <w:rPr>
          <w:rFonts w:ascii="Times New Roman CYR" w:hAnsi="Times New Roman CYR" w:cs="Times New Roman CYR"/>
          <w:color w:val="000000"/>
          <w:sz w:val="28"/>
          <w:szCs w:val="28"/>
        </w:rPr>
        <w:t>является средством художественно-эстетического развития ребенка, приобщает его к миру искусства;</w:t>
      </w:r>
    </w:p>
    <w:p w:rsidR="00000000" w:rsidRPr="00F14E8C" w:rsidRDefault="001E1363" w:rsidP="00F14E8C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14E8C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F14E8C">
        <w:rPr>
          <w:rFonts w:ascii="Times New Roman CYR" w:hAnsi="Times New Roman CYR" w:cs="Times New Roman CYR"/>
          <w:color w:val="000000"/>
          <w:sz w:val="28"/>
          <w:szCs w:val="28"/>
        </w:rPr>
        <w:t>ариативен (есть несколько вариантов использования каждой его части);</w:t>
      </w:r>
    </w:p>
    <w:p w:rsidR="00000000" w:rsidRPr="00F14E8C" w:rsidRDefault="001E1363" w:rsidP="00F14E8C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14E8C">
        <w:rPr>
          <w:rFonts w:ascii="Times New Roman CYR" w:hAnsi="Times New Roman CYR" w:cs="Times New Roman CYR"/>
          <w:color w:val="000000"/>
          <w:sz w:val="28"/>
          <w:szCs w:val="28"/>
        </w:rPr>
        <w:t xml:space="preserve">его структура и содержание </w:t>
      </w:r>
      <w:proofErr w:type="gramStart"/>
      <w:r w:rsidRPr="00F14E8C">
        <w:rPr>
          <w:rFonts w:ascii="Times New Roman CYR" w:hAnsi="Times New Roman CYR" w:cs="Times New Roman CYR"/>
          <w:color w:val="000000"/>
          <w:sz w:val="28"/>
          <w:szCs w:val="28"/>
        </w:rPr>
        <w:t>доступны</w:t>
      </w:r>
      <w:proofErr w:type="gramEnd"/>
      <w:r w:rsidRPr="00F14E8C">
        <w:rPr>
          <w:rFonts w:ascii="Times New Roman CYR" w:hAnsi="Times New Roman CYR" w:cs="Times New Roman CYR"/>
          <w:color w:val="000000"/>
          <w:sz w:val="28"/>
          <w:szCs w:val="28"/>
        </w:rPr>
        <w:t xml:space="preserve"> детям дошкольного возраста;</w:t>
      </w:r>
    </w:p>
    <w:p w:rsidR="00000000" w:rsidRPr="00F14E8C" w:rsidRDefault="001E1363" w:rsidP="00F14E8C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14E8C">
        <w:rPr>
          <w:rFonts w:ascii="Times New Roman CYR" w:hAnsi="Times New Roman CYR" w:cs="Times New Roman CYR"/>
          <w:color w:val="000000"/>
          <w:sz w:val="28"/>
          <w:szCs w:val="28"/>
        </w:rPr>
        <w:t>обеспечивает игровую, познавательную, исследовательскую и творческую активность всех воспитанников.</w:t>
      </w:r>
    </w:p>
    <w:p w:rsidR="00F14E8C" w:rsidRDefault="00F14E8C" w:rsidP="00BD75C1">
      <w:pPr>
        <w:widowControl/>
        <w:spacing w:line="36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 w:rsidRPr="00F14E8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твечает основным направлениям партнерской  деятельности взрослого с детьми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:</w:t>
      </w:r>
    </w:p>
    <w:p w:rsidR="00F14E8C" w:rsidRPr="00F14E8C" w:rsidRDefault="00F14E8C" w:rsidP="00F14E8C">
      <w:pPr>
        <w:widowControl/>
        <w:spacing w:line="36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F14E8C">
        <w:rPr>
          <w:rFonts w:ascii="Times New Roman CYR" w:hAnsi="Times New Roman CYR" w:cs="Times New Roman CYR"/>
          <w:bCs/>
          <w:color w:val="000000"/>
          <w:sz w:val="28"/>
          <w:szCs w:val="28"/>
        </w:rPr>
        <w:t>включенность воспитателя наравне с детьми;</w:t>
      </w:r>
    </w:p>
    <w:p w:rsidR="00F14E8C" w:rsidRPr="00F14E8C" w:rsidRDefault="00F14E8C" w:rsidP="00F14E8C">
      <w:pPr>
        <w:widowControl/>
        <w:spacing w:line="36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F14E8C"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 xml:space="preserve"> добровольное присоединение детей к деятельности (без психического и дисциплинарного принуждения);</w:t>
      </w:r>
    </w:p>
    <w:p w:rsidR="00F14E8C" w:rsidRPr="00F14E8C" w:rsidRDefault="00F14E8C" w:rsidP="00F14E8C">
      <w:pPr>
        <w:widowControl/>
        <w:spacing w:line="36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F14E8C">
        <w:rPr>
          <w:rFonts w:ascii="Times New Roman CYR" w:hAnsi="Times New Roman CYR" w:cs="Times New Roman CYR"/>
          <w:bCs/>
          <w:color w:val="000000"/>
          <w:sz w:val="28"/>
          <w:szCs w:val="28"/>
        </w:rPr>
        <w:t>свободное общение и перемещение детей во время деятельности (при соответствии организации рабочего пространства);</w:t>
      </w:r>
    </w:p>
    <w:p w:rsidR="00F14E8C" w:rsidRPr="00F14E8C" w:rsidRDefault="00F14E8C" w:rsidP="00F14E8C">
      <w:pPr>
        <w:widowControl/>
        <w:spacing w:line="36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F14E8C">
        <w:rPr>
          <w:rFonts w:ascii="Times New Roman CYR" w:hAnsi="Times New Roman CYR" w:cs="Times New Roman CYR"/>
          <w:bCs/>
          <w:color w:val="000000"/>
          <w:sz w:val="28"/>
          <w:szCs w:val="28"/>
        </w:rPr>
        <w:t>открытый временной конец деятельности (каждый работает в своем темпе).</w:t>
      </w:r>
    </w:p>
    <w:p w:rsidR="00F14E8C" w:rsidRDefault="00F14E8C" w:rsidP="00F14E8C">
      <w:pPr>
        <w:widowControl/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Кто может изготовить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Ковробук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»: </w:t>
      </w:r>
      <w:r w:rsidRPr="00F14E8C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>- Педагоги;</w:t>
      </w:r>
    </w:p>
    <w:p w:rsidR="00F14E8C" w:rsidRDefault="00F14E8C" w:rsidP="00F14E8C">
      <w:pPr>
        <w:widowControl/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Педагоги и дети;</w:t>
      </w:r>
    </w:p>
    <w:p w:rsidR="00F14E8C" w:rsidRDefault="00F14E8C" w:rsidP="00F14E8C">
      <w:pPr>
        <w:widowControl/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Педагоги, дети и родители;</w:t>
      </w:r>
    </w:p>
    <w:p w:rsidR="00F14E8C" w:rsidRDefault="00F14E8C" w:rsidP="00F14E8C">
      <w:pPr>
        <w:widowControl/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Родители.</w:t>
      </w:r>
    </w:p>
    <w:p w:rsidR="00FC5D77" w:rsidRPr="00FC5D77" w:rsidRDefault="00F14E8C" w:rsidP="00F14E8C">
      <w:pPr>
        <w:widowControl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FC5D77">
        <w:rPr>
          <w:rFonts w:ascii="Times New Roman CYR" w:hAnsi="Times New Roman CYR" w:cs="Times New Roman CYR"/>
          <w:color w:val="000000"/>
          <w:sz w:val="28"/>
          <w:szCs w:val="28"/>
        </w:rPr>
        <w:t>Исходя из всего вышесказанного</w:t>
      </w:r>
      <w:r w:rsidR="0037349B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FC5D77">
        <w:rPr>
          <w:rFonts w:ascii="Times New Roman CYR" w:hAnsi="Times New Roman CYR" w:cs="Times New Roman CYR"/>
          <w:color w:val="000000"/>
          <w:sz w:val="28"/>
          <w:szCs w:val="28"/>
        </w:rPr>
        <w:t xml:space="preserve"> можно сделать вывод, что «</w:t>
      </w:r>
      <w:proofErr w:type="spellStart"/>
      <w:r w:rsidR="00FC5D77">
        <w:rPr>
          <w:rFonts w:ascii="Times New Roman CYR" w:hAnsi="Times New Roman CYR" w:cs="Times New Roman CYR"/>
          <w:color w:val="000000"/>
          <w:sz w:val="28"/>
          <w:szCs w:val="28"/>
        </w:rPr>
        <w:t>Ковробук</w:t>
      </w:r>
      <w:proofErr w:type="spellEnd"/>
      <w:r w:rsidR="00FC5D77">
        <w:rPr>
          <w:rFonts w:ascii="Times New Roman CYR" w:hAnsi="Times New Roman CYR" w:cs="Times New Roman CYR"/>
          <w:color w:val="000000"/>
          <w:sz w:val="28"/>
          <w:szCs w:val="28"/>
        </w:rPr>
        <w:t xml:space="preserve">» это не только увлекательная игра, но и </w:t>
      </w:r>
      <w:r w:rsidR="0037349B">
        <w:rPr>
          <w:rFonts w:ascii="Times New Roman CYR" w:hAnsi="Times New Roman CYR" w:cs="Times New Roman CYR"/>
          <w:color w:val="000000"/>
          <w:sz w:val="28"/>
          <w:szCs w:val="28"/>
        </w:rPr>
        <w:t xml:space="preserve">средство познания и исследования нового, развития творческого потенциала каждого ребенка. Кроме того совместное изготовление такого дидактического пособия позволяет привлекать в работу родителей, помогает раскрыть их творческий потенциал и привлечь к совместному с ребенком поиску решений по его созданию. </w:t>
      </w:r>
    </w:p>
    <w:p w:rsidR="006C178F" w:rsidRDefault="006C178F" w:rsidP="006C178F">
      <w:pPr>
        <w:widowControl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01B3" w:rsidRDefault="004601B3" w:rsidP="006C178F">
      <w:pPr>
        <w:widowControl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01B3" w:rsidRDefault="004601B3" w:rsidP="006C178F">
      <w:pPr>
        <w:widowControl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01B3" w:rsidRDefault="004601B3" w:rsidP="006C178F">
      <w:pPr>
        <w:widowControl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01B3" w:rsidRDefault="004601B3" w:rsidP="006C178F">
      <w:pPr>
        <w:widowControl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01B3" w:rsidRDefault="004601B3" w:rsidP="006C178F">
      <w:pPr>
        <w:widowControl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01B3" w:rsidRDefault="004601B3" w:rsidP="006C178F">
      <w:pPr>
        <w:widowControl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01B3" w:rsidRPr="006C178F" w:rsidRDefault="004601B3" w:rsidP="006C178F">
      <w:pPr>
        <w:widowControl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C178F" w:rsidRPr="006C178F" w:rsidRDefault="006C178F" w:rsidP="001C42B1">
      <w:pPr>
        <w:widowControl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8F1861" w:rsidRDefault="008F1861"/>
    <w:sectPr w:rsidR="008F1861" w:rsidSect="00A65EBB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9009E6"/>
    <w:lvl w:ilvl="0">
      <w:numFmt w:val="bullet"/>
      <w:lvlText w:val="*"/>
      <w:lvlJc w:val="left"/>
    </w:lvl>
  </w:abstractNum>
  <w:abstractNum w:abstractNumId="1">
    <w:nsid w:val="22170272"/>
    <w:multiLevelType w:val="hybridMultilevel"/>
    <w:tmpl w:val="F5D211D8"/>
    <w:lvl w:ilvl="0" w:tplc="DB18DB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C013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2860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12129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2A51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90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3834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7E00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B481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78F"/>
    <w:rsid w:val="00073BCF"/>
    <w:rsid w:val="001C42B1"/>
    <w:rsid w:val="001E1363"/>
    <w:rsid w:val="00255181"/>
    <w:rsid w:val="0028598E"/>
    <w:rsid w:val="002D73FF"/>
    <w:rsid w:val="0037349B"/>
    <w:rsid w:val="004601B3"/>
    <w:rsid w:val="004E3723"/>
    <w:rsid w:val="0051113C"/>
    <w:rsid w:val="005F542A"/>
    <w:rsid w:val="006C178F"/>
    <w:rsid w:val="00861C02"/>
    <w:rsid w:val="00884805"/>
    <w:rsid w:val="008C39F2"/>
    <w:rsid w:val="008F1861"/>
    <w:rsid w:val="009C21BD"/>
    <w:rsid w:val="00AE1BF6"/>
    <w:rsid w:val="00BD75C1"/>
    <w:rsid w:val="00CB464B"/>
    <w:rsid w:val="00D01385"/>
    <w:rsid w:val="00E112DA"/>
    <w:rsid w:val="00EA7E4D"/>
    <w:rsid w:val="00F14E8C"/>
    <w:rsid w:val="00FA30BC"/>
    <w:rsid w:val="00FC5D77"/>
    <w:rsid w:val="00FE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F54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42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42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42A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42A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42A"/>
    <w:pPr>
      <w:spacing w:before="240" w:after="60"/>
      <w:outlineLvl w:val="7"/>
    </w:pPr>
    <w:rPr>
      <w:rFonts w:ascii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42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4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54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54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F542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F542A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5F542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F542A"/>
    <w:rPr>
      <w:rFonts w:asciiTheme="majorHAnsi" w:eastAsiaTheme="majorEastAsia" w:hAnsiTheme="majorHAnsi" w:cstheme="majorBidi"/>
    </w:rPr>
  </w:style>
  <w:style w:type="character" w:styleId="a3">
    <w:name w:val="Strong"/>
    <w:uiPriority w:val="22"/>
    <w:qFormat/>
    <w:rsid w:val="005F542A"/>
    <w:rPr>
      <w:b/>
      <w:bCs/>
    </w:rPr>
  </w:style>
  <w:style w:type="character" w:styleId="a4">
    <w:name w:val="Emphasis"/>
    <w:uiPriority w:val="20"/>
    <w:qFormat/>
    <w:rsid w:val="005F542A"/>
    <w:rPr>
      <w:i/>
      <w:iCs/>
    </w:rPr>
  </w:style>
  <w:style w:type="paragraph" w:styleId="a5">
    <w:name w:val="No Spacing"/>
    <w:link w:val="a6"/>
    <w:uiPriority w:val="1"/>
    <w:qFormat/>
    <w:rsid w:val="005F5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5F542A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5F542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06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49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0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75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3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4</cp:revision>
  <cp:lastPrinted>2018-10-19T13:01:00Z</cp:lastPrinted>
  <dcterms:created xsi:type="dcterms:W3CDTF">2018-10-16T07:32:00Z</dcterms:created>
  <dcterms:modified xsi:type="dcterms:W3CDTF">2018-10-19T13:02:00Z</dcterms:modified>
</cp:coreProperties>
</file>