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r>
        <w:rPr>
          <w:rFonts w:ascii="Times New Roman" w:eastAsia="Times New Roman" w:hAnsi="Times New Roman" w:cs="Times New Roman"/>
          <w:b/>
          <w:bCs/>
          <w:noProof/>
          <w:spacing w:val="38"/>
          <w:sz w:val="24"/>
          <w:szCs w:val="24"/>
        </w:rPr>
        <w:drawing>
          <wp:anchor distT="0" distB="0" distL="114300" distR="114300" simplePos="0" relativeHeight="251658240" behindDoc="0" locked="0" layoutInCell="1" allowOverlap="1">
            <wp:simplePos x="1082040" y="-3505200"/>
            <wp:positionH relativeFrom="margin">
              <wp:align>right</wp:align>
            </wp:positionH>
            <wp:positionV relativeFrom="margin">
              <wp:align>bottom</wp:align>
            </wp:positionV>
            <wp:extent cx="5940425" cy="815530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155305"/>
                    </a:xfrm>
                    <a:prstGeom prst="rect">
                      <a:avLst/>
                    </a:prstGeom>
                  </pic:spPr>
                </pic:pic>
              </a:graphicData>
            </a:graphic>
          </wp:anchor>
        </w:drawing>
      </w: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ED7C6F" w:rsidRDefault="00ED7C6F"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p>
    <w:p w:rsidR="00F5128C" w:rsidRPr="00F5128C" w:rsidRDefault="00F5128C"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r w:rsidRPr="00F5128C">
        <w:rPr>
          <w:rFonts w:ascii="Times New Roman" w:eastAsia="Times New Roman" w:hAnsi="Times New Roman" w:cs="Times New Roman"/>
          <w:b/>
          <w:bCs/>
          <w:noProof/>
          <w:spacing w:val="38"/>
          <w:sz w:val="24"/>
          <w:szCs w:val="24"/>
        </w:rPr>
        <w:t>Принят на собрании коллектива работников</w:t>
      </w:r>
    </w:p>
    <w:p w:rsidR="00F5128C" w:rsidRPr="00F5128C" w:rsidRDefault="00F5128C"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spacing w:val="38"/>
          <w:sz w:val="24"/>
          <w:szCs w:val="24"/>
        </w:rPr>
      </w:pPr>
      <w:r w:rsidRPr="00F5128C">
        <w:rPr>
          <w:rFonts w:ascii="Times New Roman" w:eastAsia="Times New Roman" w:hAnsi="Times New Roman" w:cs="Times New Roman"/>
          <w:b/>
          <w:bCs/>
          <w:noProof/>
          <w:spacing w:val="38"/>
          <w:sz w:val="24"/>
          <w:szCs w:val="24"/>
        </w:rPr>
        <w:t>_________________________________________</w:t>
      </w:r>
    </w:p>
    <w:p w:rsidR="00F5128C" w:rsidRPr="006314DE" w:rsidRDefault="002979F5" w:rsidP="00F5128C">
      <w:pPr>
        <w:widowControl w:val="0"/>
        <w:pBdr>
          <w:bottom w:val="single" w:sz="6" w:space="1" w:color="auto"/>
        </w:pBdr>
        <w:autoSpaceDE w:val="0"/>
        <w:autoSpaceDN w:val="0"/>
        <w:adjustRightInd w:val="0"/>
        <w:spacing w:after="0" w:line="240" w:lineRule="exact"/>
        <w:jc w:val="right"/>
        <w:rPr>
          <w:rFonts w:ascii="Times New Roman" w:eastAsia="Times New Roman" w:hAnsi="Times New Roman" w:cs="Times New Roman"/>
          <w:b/>
          <w:bCs/>
          <w:noProof/>
          <w:color w:val="FF0000"/>
          <w:spacing w:val="38"/>
          <w:sz w:val="24"/>
          <w:szCs w:val="24"/>
        </w:rPr>
      </w:pPr>
      <w:r w:rsidRPr="006314DE">
        <w:rPr>
          <w:rFonts w:ascii="Times New Roman" w:eastAsia="Times New Roman" w:hAnsi="Times New Roman" w:cs="Times New Roman"/>
          <w:b/>
          <w:bCs/>
          <w:noProof/>
          <w:color w:val="FF0000"/>
          <w:spacing w:val="38"/>
          <w:sz w:val="24"/>
          <w:szCs w:val="24"/>
        </w:rPr>
        <w:t xml:space="preserve"> (протокол №  от </w:t>
      </w:r>
      <w:r w:rsidR="00F5128C" w:rsidRPr="006314DE">
        <w:rPr>
          <w:rFonts w:ascii="Times New Roman" w:eastAsia="Times New Roman" w:hAnsi="Times New Roman" w:cs="Times New Roman"/>
          <w:b/>
          <w:bCs/>
          <w:noProof/>
          <w:color w:val="FF0000"/>
          <w:spacing w:val="38"/>
          <w:sz w:val="24"/>
          <w:szCs w:val="24"/>
        </w:rPr>
        <w:t xml:space="preserve"> декабря 201</w:t>
      </w:r>
      <w:r w:rsidR="008416AF" w:rsidRPr="006314DE">
        <w:rPr>
          <w:rFonts w:ascii="Times New Roman" w:eastAsia="Times New Roman" w:hAnsi="Times New Roman" w:cs="Times New Roman"/>
          <w:b/>
          <w:bCs/>
          <w:noProof/>
          <w:color w:val="FF0000"/>
          <w:spacing w:val="38"/>
          <w:sz w:val="24"/>
          <w:szCs w:val="24"/>
        </w:rPr>
        <w:t>9</w:t>
      </w:r>
      <w:r w:rsidRPr="006314DE">
        <w:rPr>
          <w:rFonts w:ascii="Times New Roman" w:eastAsia="Times New Roman" w:hAnsi="Times New Roman" w:cs="Times New Roman"/>
          <w:b/>
          <w:bCs/>
          <w:noProof/>
          <w:color w:val="FF0000"/>
          <w:spacing w:val="38"/>
          <w:sz w:val="24"/>
          <w:szCs w:val="24"/>
        </w:rPr>
        <w:t xml:space="preserve"> </w:t>
      </w:r>
      <w:r w:rsidR="00F5128C" w:rsidRPr="006314DE">
        <w:rPr>
          <w:rFonts w:ascii="Times New Roman" w:eastAsia="Times New Roman" w:hAnsi="Times New Roman" w:cs="Times New Roman"/>
          <w:b/>
          <w:bCs/>
          <w:noProof/>
          <w:color w:val="FF0000"/>
          <w:spacing w:val="38"/>
          <w:sz w:val="24"/>
          <w:szCs w:val="24"/>
        </w:rPr>
        <w:t>г.)</w:t>
      </w:r>
    </w:p>
    <w:p w:rsidR="00F5128C" w:rsidRPr="00F5128C" w:rsidRDefault="00F5128C" w:rsidP="00F5128C">
      <w:pPr>
        <w:widowControl w:val="0"/>
        <w:pBdr>
          <w:bottom w:val="single" w:sz="6" w:space="1" w:color="auto"/>
        </w:pBdr>
        <w:autoSpaceDE w:val="0"/>
        <w:autoSpaceDN w:val="0"/>
        <w:adjustRightInd w:val="0"/>
        <w:spacing w:before="480" w:after="240" w:line="240" w:lineRule="exact"/>
        <w:jc w:val="center"/>
        <w:rPr>
          <w:rFonts w:ascii="Times New Roman" w:eastAsia="Times New Roman" w:hAnsi="Times New Roman" w:cs="Times New Roman"/>
          <w:b/>
          <w:bCs/>
          <w:noProof/>
          <w:spacing w:val="38"/>
          <w:sz w:val="24"/>
          <w:szCs w:val="24"/>
        </w:rPr>
      </w:pPr>
    </w:p>
    <w:p w:rsidR="00F5128C" w:rsidRPr="00F5128C" w:rsidRDefault="00F5128C" w:rsidP="00F5128C">
      <w:pPr>
        <w:widowControl w:val="0"/>
        <w:pBdr>
          <w:bottom w:val="single" w:sz="6" w:space="1" w:color="auto"/>
        </w:pBdr>
        <w:autoSpaceDE w:val="0"/>
        <w:autoSpaceDN w:val="0"/>
        <w:adjustRightInd w:val="0"/>
        <w:spacing w:before="480" w:after="240" w:line="240" w:lineRule="exact"/>
        <w:jc w:val="center"/>
        <w:rPr>
          <w:rFonts w:ascii="Times New Roman" w:eastAsia="Times New Roman" w:hAnsi="Times New Roman" w:cs="Times New Roman"/>
          <w:b/>
          <w:bCs/>
          <w:noProof/>
          <w:spacing w:val="38"/>
          <w:sz w:val="36"/>
          <w:szCs w:val="36"/>
        </w:rPr>
      </w:pPr>
    </w:p>
    <w:p w:rsidR="00F5128C" w:rsidRPr="00F5128C" w:rsidRDefault="00F5128C" w:rsidP="00F5128C">
      <w:pPr>
        <w:widowControl w:val="0"/>
        <w:pBdr>
          <w:bottom w:val="single" w:sz="6" w:space="1" w:color="auto"/>
        </w:pBdr>
        <w:autoSpaceDE w:val="0"/>
        <w:autoSpaceDN w:val="0"/>
        <w:adjustRightInd w:val="0"/>
        <w:spacing w:before="480" w:after="240" w:line="240" w:lineRule="exact"/>
        <w:jc w:val="center"/>
        <w:rPr>
          <w:rFonts w:ascii="Times New Roman" w:eastAsia="Times New Roman" w:hAnsi="Times New Roman" w:cs="Times New Roman"/>
          <w:b/>
          <w:bCs/>
          <w:noProof/>
          <w:spacing w:val="38"/>
          <w:sz w:val="36"/>
          <w:szCs w:val="36"/>
        </w:rPr>
      </w:pPr>
      <w:r w:rsidRPr="00F5128C">
        <w:rPr>
          <w:rFonts w:ascii="Times New Roman" w:eastAsia="Times New Roman" w:hAnsi="Times New Roman" w:cs="Times New Roman"/>
          <w:b/>
          <w:bCs/>
          <w:noProof/>
          <w:spacing w:val="38"/>
          <w:sz w:val="36"/>
          <w:szCs w:val="36"/>
        </w:rPr>
        <w:t>Коллективный договор на 20</w:t>
      </w:r>
      <w:r w:rsidR="008416AF">
        <w:rPr>
          <w:rFonts w:ascii="Times New Roman" w:eastAsia="Times New Roman" w:hAnsi="Times New Roman" w:cs="Times New Roman"/>
          <w:b/>
          <w:bCs/>
          <w:noProof/>
          <w:spacing w:val="38"/>
          <w:sz w:val="36"/>
          <w:szCs w:val="36"/>
        </w:rPr>
        <w:t>20</w:t>
      </w:r>
      <w:r w:rsidRPr="00F5128C">
        <w:rPr>
          <w:rFonts w:ascii="Times New Roman" w:eastAsia="Times New Roman" w:hAnsi="Times New Roman" w:cs="Times New Roman"/>
          <w:b/>
          <w:bCs/>
          <w:noProof/>
          <w:spacing w:val="38"/>
          <w:sz w:val="36"/>
          <w:szCs w:val="36"/>
        </w:rPr>
        <w:t>-20</w:t>
      </w:r>
      <w:r w:rsidR="008416AF">
        <w:rPr>
          <w:rFonts w:ascii="Times New Roman" w:eastAsia="Times New Roman" w:hAnsi="Times New Roman" w:cs="Times New Roman"/>
          <w:b/>
          <w:bCs/>
          <w:noProof/>
          <w:spacing w:val="38"/>
          <w:sz w:val="36"/>
          <w:szCs w:val="36"/>
        </w:rPr>
        <w:t>22</w:t>
      </w:r>
      <w:r w:rsidRPr="00F5128C">
        <w:rPr>
          <w:rFonts w:ascii="Times New Roman" w:eastAsia="Times New Roman" w:hAnsi="Times New Roman" w:cs="Times New Roman"/>
          <w:b/>
          <w:bCs/>
          <w:noProof/>
          <w:spacing w:val="38"/>
          <w:sz w:val="36"/>
          <w:szCs w:val="36"/>
        </w:rPr>
        <w:t xml:space="preserve"> г.г.</w:t>
      </w:r>
    </w:p>
    <w:p w:rsidR="00F5128C" w:rsidRPr="00F5128C" w:rsidRDefault="00F5128C" w:rsidP="00F5128C">
      <w:pPr>
        <w:widowControl w:val="0"/>
        <w:pBdr>
          <w:bottom w:val="single" w:sz="6" w:space="1" w:color="auto"/>
        </w:pBdr>
        <w:autoSpaceDE w:val="0"/>
        <w:autoSpaceDN w:val="0"/>
        <w:adjustRightInd w:val="0"/>
        <w:spacing w:before="240" w:after="0" w:line="240" w:lineRule="auto"/>
        <w:jc w:val="center"/>
        <w:rPr>
          <w:rFonts w:ascii="Times New Roman" w:eastAsia="Times New Roman" w:hAnsi="Times New Roman" w:cs="Times New Roman"/>
          <w:b/>
          <w:bCs/>
          <w:noProof/>
          <w:sz w:val="32"/>
          <w:szCs w:val="32"/>
        </w:rPr>
      </w:pPr>
      <w:r w:rsidRPr="00F5128C">
        <w:rPr>
          <w:rFonts w:ascii="Times New Roman" w:eastAsia="Times New Roman" w:hAnsi="Times New Roman" w:cs="Times New Roman"/>
          <w:b/>
          <w:bCs/>
          <w:noProof/>
          <w:sz w:val="32"/>
          <w:szCs w:val="32"/>
        </w:rPr>
        <w:t>Муниципального дошкольного образвательного учреждения «Детский сад общеразвивающего вида № 29 с. Красный Октябрь Белгородского района Белгородской области»</w:t>
      </w:r>
    </w:p>
    <w:p w:rsidR="00F5128C" w:rsidRPr="00F5128C" w:rsidRDefault="00F5128C" w:rsidP="00F5128C">
      <w:pPr>
        <w:spacing w:before="100" w:beforeAutospacing="1" w:after="0" w:line="240" w:lineRule="auto"/>
        <w:rPr>
          <w:rFonts w:ascii="Times New Roman" w:eastAsia="Times New Roman" w:hAnsi="Times New Roman" w:cs="Times New Roman"/>
          <w:noProof/>
          <w:sz w:val="24"/>
          <w:szCs w:val="24"/>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r w:rsidRPr="00F5128C">
        <w:rPr>
          <w:rFonts w:ascii="Times New Roman" w:eastAsia="Times New Roman" w:hAnsi="Times New Roman" w:cs="Times New Roman"/>
          <w:noProof/>
          <w:sz w:val="24"/>
          <w:szCs w:val="24"/>
          <w:u w:val="words"/>
        </w:rPr>
        <w:t xml:space="preserve">          </w:t>
      </w: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tabs>
          <w:tab w:val="left" w:pos="5916"/>
          <w:tab w:val="left" w:pos="6132"/>
        </w:tabs>
        <w:spacing w:after="0" w:line="240" w:lineRule="auto"/>
        <w:ind w:left="-180"/>
        <w:rPr>
          <w:rFonts w:ascii="Times New Roman" w:eastAsia="Times New Roman" w:hAnsi="Times New Roman" w:cs="Times New Roman"/>
          <w:noProof/>
          <w:sz w:val="24"/>
          <w:szCs w:val="24"/>
        </w:rPr>
      </w:pPr>
      <w:r w:rsidRPr="00F5128C">
        <w:rPr>
          <w:rFonts w:ascii="Times New Roman" w:eastAsia="Times New Roman" w:hAnsi="Times New Roman" w:cs="Times New Roman"/>
          <w:noProof/>
          <w:sz w:val="24"/>
          <w:szCs w:val="24"/>
        </w:rPr>
        <w:t xml:space="preserve">От работодателя:                                                             </w:t>
      </w:r>
      <w:r w:rsidRPr="00F5128C">
        <w:rPr>
          <w:rFonts w:ascii="Times New Roman" w:eastAsia="Times New Roman" w:hAnsi="Times New Roman" w:cs="Times New Roman"/>
          <w:noProof/>
          <w:sz w:val="24"/>
          <w:szCs w:val="24"/>
        </w:rPr>
        <w:tab/>
        <w:t>От работников:</w:t>
      </w:r>
    </w:p>
    <w:p w:rsidR="00F5128C" w:rsidRPr="00F5128C" w:rsidRDefault="00F5128C" w:rsidP="00F5128C">
      <w:pPr>
        <w:tabs>
          <w:tab w:val="left" w:pos="1876"/>
          <w:tab w:val="left" w:pos="5916"/>
        </w:tabs>
        <w:spacing w:after="0" w:line="240" w:lineRule="auto"/>
        <w:ind w:left="-180"/>
        <w:rPr>
          <w:rFonts w:ascii="Times New Roman" w:eastAsia="Times New Roman" w:hAnsi="Times New Roman" w:cs="Times New Roman"/>
          <w:noProof/>
          <w:sz w:val="24"/>
          <w:szCs w:val="24"/>
        </w:rPr>
      </w:pPr>
      <w:r w:rsidRPr="00F5128C">
        <w:rPr>
          <w:rFonts w:ascii="Times New Roman" w:eastAsia="Times New Roman" w:hAnsi="Times New Roman" w:cs="Times New Roman"/>
          <w:noProof/>
          <w:sz w:val="24"/>
          <w:szCs w:val="24"/>
        </w:rPr>
        <w:t xml:space="preserve">заведующий муниципальным </w:t>
      </w:r>
      <w:r w:rsidRPr="00F5128C">
        <w:rPr>
          <w:rFonts w:ascii="Times New Roman" w:eastAsia="Times New Roman" w:hAnsi="Times New Roman" w:cs="Times New Roman"/>
          <w:noProof/>
          <w:sz w:val="24"/>
          <w:szCs w:val="24"/>
        </w:rPr>
        <w:tab/>
        <w:t xml:space="preserve">председатель первичной </w:t>
      </w:r>
    </w:p>
    <w:p w:rsidR="00F5128C" w:rsidRPr="00F5128C" w:rsidRDefault="00F5128C" w:rsidP="00F5128C">
      <w:pPr>
        <w:tabs>
          <w:tab w:val="left" w:pos="1876"/>
          <w:tab w:val="left" w:pos="5916"/>
        </w:tabs>
        <w:spacing w:after="0" w:line="240" w:lineRule="auto"/>
        <w:ind w:left="-180"/>
        <w:rPr>
          <w:rFonts w:ascii="Times New Roman" w:eastAsia="Times New Roman" w:hAnsi="Times New Roman" w:cs="Times New Roman"/>
          <w:noProof/>
          <w:sz w:val="24"/>
          <w:szCs w:val="24"/>
        </w:rPr>
      </w:pPr>
      <w:r w:rsidRPr="00F5128C">
        <w:rPr>
          <w:rFonts w:ascii="Times New Roman" w:eastAsia="Times New Roman" w:hAnsi="Times New Roman" w:cs="Times New Roman"/>
          <w:noProof/>
          <w:sz w:val="24"/>
          <w:szCs w:val="24"/>
        </w:rPr>
        <w:t xml:space="preserve">дошкольным общеобразовательным </w:t>
      </w:r>
      <w:r w:rsidRPr="00F5128C">
        <w:rPr>
          <w:rFonts w:ascii="Times New Roman" w:eastAsia="Times New Roman" w:hAnsi="Times New Roman" w:cs="Times New Roman"/>
          <w:noProof/>
          <w:sz w:val="24"/>
          <w:szCs w:val="24"/>
        </w:rPr>
        <w:tab/>
        <w:t>профсоюзной организации</w:t>
      </w:r>
    </w:p>
    <w:p w:rsidR="00F5128C" w:rsidRPr="00F5128C" w:rsidRDefault="00F5128C" w:rsidP="00F5128C">
      <w:pPr>
        <w:tabs>
          <w:tab w:val="left" w:pos="5916"/>
        </w:tabs>
        <w:spacing w:after="0" w:line="240" w:lineRule="auto"/>
        <w:ind w:left="-180"/>
        <w:rPr>
          <w:rFonts w:ascii="Times New Roman" w:eastAsia="Times New Roman" w:hAnsi="Times New Roman" w:cs="Times New Roman"/>
          <w:noProof/>
          <w:sz w:val="24"/>
          <w:szCs w:val="24"/>
        </w:rPr>
      </w:pPr>
      <w:r w:rsidRPr="00F5128C">
        <w:rPr>
          <w:rFonts w:ascii="Times New Roman" w:eastAsia="Times New Roman" w:hAnsi="Times New Roman" w:cs="Times New Roman"/>
          <w:noProof/>
          <w:sz w:val="24"/>
          <w:szCs w:val="24"/>
        </w:rPr>
        <w:t>учреждением</w:t>
      </w:r>
      <w:r w:rsidRPr="00F5128C">
        <w:rPr>
          <w:rFonts w:ascii="Times New Roman" w:eastAsia="Times New Roman" w:hAnsi="Times New Roman" w:cs="Times New Roman"/>
          <w:noProof/>
          <w:sz w:val="24"/>
          <w:szCs w:val="24"/>
        </w:rPr>
        <w:tab/>
        <w:t xml:space="preserve">образовательного </w:t>
      </w:r>
    </w:p>
    <w:p w:rsidR="00F5128C" w:rsidRPr="00F5128C" w:rsidRDefault="00F5128C" w:rsidP="00F5128C">
      <w:pPr>
        <w:tabs>
          <w:tab w:val="left" w:pos="5916"/>
        </w:tabs>
        <w:spacing w:after="0" w:line="240" w:lineRule="auto"/>
        <w:ind w:left="-180"/>
        <w:rPr>
          <w:rFonts w:ascii="Times New Roman" w:eastAsia="Times New Roman" w:hAnsi="Times New Roman" w:cs="Times New Roman"/>
          <w:noProof/>
          <w:sz w:val="24"/>
          <w:szCs w:val="24"/>
        </w:rPr>
      </w:pPr>
      <w:r w:rsidRPr="00F5128C">
        <w:rPr>
          <w:rFonts w:ascii="Times New Roman" w:eastAsia="Times New Roman" w:hAnsi="Times New Roman" w:cs="Times New Roman"/>
          <w:noProof/>
          <w:sz w:val="24"/>
          <w:szCs w:val="24"/>
        </w:rPr>
        <w:t>«Детский сад</w:t>
      </w:r>
      <w:r w:rsidRPr="00F5128C">
        <w:rPr>
          <w:rFonts w:ascii="Times New Roman" w:eastAsia="Times New Roman" w:hAnsi="Times New Roman" w:cs="Times New Roman"/>
          <w:noProof/>
          <w:sz w:val="24"/>
          <w:szCs w:val="24"/>
        </w:rPr>
        <w:tab/>
        <w:t>учреждения</w:t>
      </w:r>
    </w:p>
    <w:p w:rsidR="00F5128C" w:rsidRPr="00F5128C" w:rsidRDefault="00F5128C" w:rsidP="00F5128C">
      <w:pPr>
        <w:tabs>
          <w:tab w:val="left" w:pos="5916"/>
        </w:tabs>
        <w:spacing w:after="0" w:line="240" w:lineRule="auto"/>
        <w:ind w:left="-180"/>
        <w:rPr>
          <w:rFonts w:ascii="Times New Roman" w:eastAsia="Times New Roman" w:hAnsi="Times New Roman" w:cs="Times New Roman"/>
          <w:noProof/>
          <w:sz w:val="24"/>
          <w:szCs w:val="24"/>
        </w:rPr>
      </w:pPr>
      <w:r w:rsidRPr="00F5128C">
        <w:rPr>
          <w:rFonts w:ascii="Times New Roman" w:eastAsia="Times New Roman" w:hAnsi="Times New Roman" w:cs="Times New Roman"/>
          <w:noProof/>
          <w:sz w:val="24"/>
          <w:szCs w:val="24"/>
        </w:rPr>
        <w:t xml:space="preserve"> </w:t>
      </w:r>
      <w:r w:rsidRPr="00F5128C">
        <w:rPr>
          <w:rFonts w:ascii="Times New Roman" w:eastAsia="Times New Roman" w:hAnsi="Times New Roman" w:cs="Times New Roman"/>
          <w:spacing w:val="-2"/>
          <w:sz w:val="24"/>
          <w:szCs w:val="24"/>
        </w:rPr>
        <w:t>общеразвивающего вида</w:t>
      </w:r>
      <w:r w:rsidRPr="00F5128C">
        <w:rPr>
          <w:rFonts w:ascii="Times New Roman" w:eastAsia="Times New Roman" w:hAnsi="Times New Roman" w:cs="Times New Roman"/>
          <w:noProof/>
          <w:sz w:val="24"/>
          <w:szCs w:val="24"/>
        </w:rPr>
        <w:t xml:space="preserve"> № 29</w:t>
      </w:r>
    </w:p>
    <w:p w:rsidR="00F5128C" w:rsidRPr="00F5128C" w:rsidRDefault="00F5128C" w:rsidP="00F5128C">
      <w:pPr>
        <w:tabs>
          <w:tab w:val="left" w:pos="5916"/>
        </w:tabs>
        <w:spacing w:after="0" w:line="240" w:lineRule="auto"/>
        <w:ind w:left="-180"/>
        <w:rPr>
          <w:rFonts w:ascii="Times New Roman" w:eastAsia="Times New Roman" w:hAnsi="Times New Roman" w:cs="Times New Roman"/>
          <w:noProof/>
          <w:sz w:val="24"/>
          <w:szCs w:val="24"/>
        </w:rPr>
      </w:pPr>
      <w:r w:rsidRPr="00F5128C">
        <w:rPr>
          <w:rFonts w:ascii="Times New Roman" w:eastAsia="Times New Roman" w:hAnsi="Times New Roman" w:cs="Times New Roman"/>
          <w:noProof/>
          <w:sz w:val="24"/>
          <w:szCs w:val="24"/>
        </w:rPr>
        <w:t>с. Красный Октябрь Белгородского района</w:t>
      </w:r>
    </w:p>
    <w:p w:rsidR="00F5128C" w:rsidRPr="00F5128C" w:rsidRDefault="00F5128C" w:rsidP="00F5128C">
      <w:pPr>
        <w:tabs>
          <w:tab w:val="left" w:pos="5916"/>
        </w:tabs>
        <w:spacing w:after="0" w:line="240" w:lineRule="auto"/>
        <w:ind w:left="-180"/>
        <w:rPr>
          <w:rFonts w:ascii="Times New Roman" w:eastAsia="Times New Roman" w:hAnsi="Times New Roman" w:cs="Times New Roman"/>
          <w:noProof/>
          <w:sz w:val="24"/>
          <w:szCs w:val="24"/>
        </w:rPr>
      </w:pPr>
      <w:r w:rsidRPr="00F5128C">
        <w:rPr>
          <w:rFonts w:ascii="Times New Roman" w:eastAsia="Times New Roman" w:hAnsi="Times New Roman" w:cs="Times New Roman"/>
          <w:noProof/>
          <w:sz w:val="24"/>
          <w:szCs w:val="24"/>
        </w:rPr>
        <w:t xml:space="preserve">Белгородской области»                              </w:t>
      </w:r>
      <w:r w:rsidRPr="00F5128C">
        <w:rPr>
          <w:rFonts w:ascii="Times New Roman" w:eastAsia="Times New Roman" w:hAnsi="Times New Roman" w:cs="Times New Roman"/>
          <w:noProof/>
          <w:sz w:val="24"/>
          <w:szCs w:val="24"/>
        </w:rPr>
        <w:br/>
        <w:t>_____________Е.В. Лященко                                                       ____________ Просяная И.Н.</w:t>
      </w:r>
      <w:r w:rsidRPr="00F5128C">
        <w:rPr>
          <w:rFonts w:ascii="Times New Roman" w:eastAsia="Times New Roman" w:hAnsi="Times New Roman" w:cs="Times New Roman"/>
          <w:noProof/>
          <w:sz w:val="24"/>
          <w:szCs w:val="24"/>
        </w:rPr>
        <w:br/>
      </w:r>
      <w:r w:rsidRPr="00F5128C">
        <w:rPr>
          <w:rFonts w:ascii="Times New Roman" w:eastAsia="Times New Roman" w:hAnsi="Times New Roman" w:cs="Times New Roman"/>
          <w:noProof/>
          <w:sz w:val="24"/>
          <w:szCs w:val="24"/>
        </w:rPr>
        <w:br/>
      </w: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F5128C" w:rsidRPr="00F5128C" w:rsidRDefault="00F5128C" w:rsidP="00F5128C">
      <w:pPr>
        <w:spacing w:after="0" w:line="240" w:lineRule="auto"/>
        <w:rPr>
          <w:rFonts w:ascii="Times New Roman" w:eastAsia="Times New Roman" w:hAnsi="Times New Roman" w:cs="Times New Roman"/>
          <w:noProof/>
          <w:sz w:val="24"/>
          <w:szCs w:val="24"/>
          <w:u w:val="words"/>
        </w:rPr>
      </w:pPr>
    </w:p>
    <w:p w:rsidR="005A726D" w:rsidRDefault="005A726D" w:rsidP="005A726D"/>
    <w:p w:rsidR="005A726D" w:rsidRDefault="005A726D" w:rsidP="005A726D"/>
    <w:p w:rsidR="005A726D" w:rsidRDefault="005A726D" w:rsidP="005A726D"/>
    <w:p w:rsidR="005A726D" w:rsidRDefault="005A726D" w:rsidP="005A726D"/>
    <w:p w:rsidR="005A726D" w:rsidRDefault="005A726D" w:rsidP="005A726D"/>
    <w:p w:rsidR="005A726D" w:rsidRDefault="005A726D" w:rsidP="005A726D"/>
    <w:p w:rsidR="005A726D" w:rsidRDefault="005A726D" w:rsidP="005A726D"/>
    <w:p w:rsidR="005A726D" w:rsidRDefault="005A726D" w:rsidP="00F5128C">
      <w:pPr>
        <w:spacing w:line="240" w:lineRule="auto"/>
        <w:ind w:firstLine="709"/>
        <w:contextualSpacing/>
        <w:jc w:val="center"/>
        <w:rPr>
          <w:rFonts w:ascii="Times New Roman" w:hAnsi="Times New Roman" w:cs="Times New Roman"/>
          <w:b/>
          <w:sz w:val="24"/>
          <w:szCs w:val="24"/>
        </w:rPr>
      </w:pPr>
      <w:r w:rsidRPr="00F5128C">
        <w:rPr>
          <w:rFonts w:ascii="Times New Roman" w:hAnsi="Times New Roman" w:cs="Times New Roman"/>
          <w:b/>
          <w:sz w:val="24"/>
          <w:szCs w:val="24"/>
        </w:rPr>
        <w:t>I. Общие положения</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дошкольном образовательном учреждении «Детский сад общеразвивающего вида № 29 с. Красный Октябрь Белгородского района Белгородской области» (далее МДОУ «Детский сад общеразвивающего вида № 29 с. Красный Октябрь»).</w:t>
      </w:r>
    </w:p>
    <w:p w:rsidR="000D49AE" w:rsidRPr="000D49AE" w:rsidRDefault="005A726D" w:rsidP="000D49AE">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 xml:space="preserve">1.2. </w:t>
      </w:r>
      <w:r w:rsidR="000D49AE" w:rsidRPr="000D49AE">
        <w:rPr>
          <w:rFonts w:ascii="Times New Roman" w:hAnsi="Times New Roman" w:cs="Times New Roman"/>
          <w:sz w:val="24"/>
          <w:szCs w:val="24"/>
        </w:rPr>
        <w:t>Основой для заключения коллективного договора являются:</w:t>
      </w:r>
    </w:p>
    <w:p w:rsidR="000D49AE" w:rsidRPr="000D49AE" w:rsidRDefault="000D49AE" w:rsidP="000D49AE">
      <w:pPr>
        <w:spacing w:line="240" w:lineRule="auto"/>
        <w:ind w:firstLine="709"/>
        <w:contextualSpacing/>
        <w:jc w:val="both"/>
        <w:rPr>
          <w:rFonts w:ascii="Times New Roman" w:hAnsi="Times New Roman" w:cs="Times New Roman"/>
          <w:sz w:val="24"/>
          <w:szCs w:val="24"/>
        </w:rPr>
      </w:pPr>
      <w:r w:rsidRPr="000D49AE">
        <w:rPr>
          <w:rFonts w:ascii="Times New Roman" w:hAnsi="Times New Roman" w:cs="Times New Roman"/>
          <w:sz w:val="24"/>
          <w:szCs w:val="24"/>
        </w:rPr>
        <w:t>Трудовой кодекс Российской Федерации (далее – ТК РФ);</w:t>
      </w:r>
    </w:p>
    <w:p w:rsidR="000D49AE" w:rsidRPr="000D49AE" w:rsidRDefault="000D49AE" w:rsidP="000D49AE">
      <w:pPr>
        <w:spacing w:line="240" w:lineRule="auto"/>
        <w:ind w:firstLine="709"/>
        <w:contextualSpacing/>
        <w:jc w:val="both"/>
        <w:rPr>
          <w:rFonts w:ascii="Times New Roman" w:hAnsi="Times New Roman" w:cs="Times New Roman"/>
          <w:sz w:val="24"/>
          <w:szCs w:val="24"/>
        </w:rPr>
      </w:pPr>
      <w:r w:rsidRPr="000D49AE">
        <w:rPr>
          <w:rFonts w:ascii="Times New Roman" w:hAnsi="Times New Roman" w:cs="Times New Roman"/>
          <w:sz w:val="24"/>
          <w:szCs w:val="24"/>
        </w:rPr>
        <w:t>Федеральный закон от 12 января 1996 г. № 10-ФЗ «О профессиональных союзах, их правах и гарантиях деятельности»;</w:t>
      </w:r>
    </w:p>
    <w:p w:rsidR="000D49AE" w:rsidRPr="000D49AE" w:rsidRDefault="000D49AE" w:rsidP="000D49AE">
      <w:pPr>
        <w:spacing w:line="240" w:lineRule="auto"/>
        <w:ind w:firstLine="709"/>
        <w:contextualSpacing/>
        <w:jc w:val="both"/>
        <w:rPr>
          <w:rFonts w:ascii="Times New Roman" w:hAnsi="Times New Roman" w:cs="Times New Roman"/>
          <w:sz w:val="24"/>
          <w:szCs w:val="24"/>
        </w:rPr>
      </w:pPr>
      <w:r w:rsidRPr="000D49AE">
        <w:rPr>
          <w:rFonts w:ascii="Times New Roman" w:hAnsi="Times New Roman" w:cs="Times New Roman"/>
          <w:sz w:val="24"/>
          <w:szCs w:val="24"/>
        </w:rPr>
        <w:t>Федеральный закон от 29 декабря 2012 г. 273-ФЗ «Об образовании в Российской Федерации»;</w:t>
      </w:r>
    </w:p>
    <w:p w:rsidR="000D49AE" w:rsidRPr="000D49AE" w:rsidRDefault="000D49AE" w:rsidP="000D49AE">
      <w:pPr>
        <w:spacing w:line="240" w:lineRule="auto"/>
        <w:ind w:firstLine="709"/>
        <w:contextualSpacing/>
        <w:jc w:val="both"/>
        <w:rPr>
          <w:rFonts w:ascii="Times New Roman" w:hAnsi="Times New Roman" w:cs="Times New Roman"/>
          <w:sz w:val="24"/>
          <w:szCs w:val="24"/>
        </w:rPr>
      </w:pPr>
      <w:r w:rsidRPr="000D49AE">
        <w:rPr>
          <w:rFonts w:ascii="Times New Roman" w:hAnsi="Times New Roman" w:cs="Times New Roman"/>
          <w:sz w:val="24"/>
          <w:szCs w:val="24"/>
        </w:rPr>
        <w:t>Закон Белгородской области «О социальном партнерстве в Белгородской области» от 05.07.2007 г. № 122;</w:t>
      </w:r>
    </w:p>
    <w:p w:rsidR="000D49AE" w:rsidRPr="000D49AE" w:rsidRDefault="000D49AE" w:rsidP="000D49AE">
      <w:pPr>
        <w:spacing w:line="240" w:lineRule="auto"/>
        <w:ind w:firstLine="709"/>
        <w:contextualSpacing/>
        <w:jc w:val="both"/>
        <w:rPr>
          <w:rFonts w:ascii="Times New Roman" w:hAnsi="Times New Roman" w:cs="Times New Roman"/>
          <w:sz w:val="24"/>
          <w:szCs w:val="24"/>
        </w:rPr>
      </w:pPr>
      <w:r w:rsidRPr="000D49AE">
        <w:rPr>
          <w:rFonts w:ascii="Times New Roman" w:hAnsi="Times New Roman" w:cs="Times New Roman"/>
          <w:sz w:val="24"/>
          <w:szCs w:val="24"/>
        </w:rPr>
        <w:t>Закон Белгородской области «Об образовании в Белгородской области» от 31.10.2014 г. № 314;</w:t>
      </w:r>
    </w:p>
    <w:p w:rsidR="005A726D" w:rsidRPr="00F5128C" w:rsidRDefault="000D49AE" w:rsidP="000D49AE">
      <w:pPr>
        <w:spacing w:line="240" w:lineRule="auto"/>
        <w:ind w:firstLine="709"/>
        <w:contextualSpacing/>
        <w:jc w:val="both"/>
        <w:rPr>
          <w:rFonts w:ascii="Times New Roman" w:hAnsi="Times New Roman" w:cs="Times New Roman"/>
          <w:sz w:val="24"/>
          <w:szCs w:val="24"/>
        </w:rPr>
      </w:pPr>
      <w:r w:rsidRPr="000D49AE">
        <w:rPr>
          <w:rFonts w:ascii="Times New Roman" w:hAnsi="Times New Roman" w:cs="Times New Roman"/>
          <w:sz w:val="24"/>
          <w:szCs w:val="24"/>
        </w:rPr>
        <w:t>Отраслевое соглашение департамента образования Белгородской области и региональной организации Профсоюза работников народного образования и науки РФ на 2018-2020 годы.</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1.3. Сторонами коллективного договора являются: работники учреждения, являющиеся членами профсоюза, в лице их представителя — председателя первичной профсоюзной организации  Просяной Ирины Николаевны,  работодатель -  в лице его представителя — заведующего МДОУ «Детский сад общеразвивающего вида № 29 с. Красный Октябрь» – Лященко Еленой Владимировной.</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1.4. Действие настоящего коллективного договора распространяется на всех работн</w:t>
      </w:r>
      <w:r w:rsidR="000D49AE">
        <w:rPr>
          <w:rFonts w:ascii="Times New Roman" w:hAnsi="Times New Roman" w:cs="Times New Roman"/>
          <w:sz w:val="24"/>
          <w:szCs w:val="24"/>
        </w:rPr>
        <w:t>иков учреждения</w:t>
      </w:r>
      <w:r w:rsidRPr="00F5128C">
        <w:rPr>
          <w:rFonts w:ascii="Times New Roman" w:hAnsi="Times New Roman" w:cs="Times New Roman"/>
          <w:sz w:val="24"/>
          <w:szCs w:val="24"/>
        </w:rPr>
        <w:t>.</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1.5. Стороны договорились, что текст коллективного договора должен быть доведен работодателем до сведения работников в течение 3 дней после его подписания. Профком обязуется разъяснять работникам положения коллективного договора, содействовать его реализации.</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1.7.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1.9. При ликвидации учреждения коллективный договор сохраняет свое действие в течение всего срока проведения ликвидации.</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1.12. Пересмотр обязательств настоящего договора не может приводить к снижению уровня социально-экономического положения работников учреждения.</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 xml:space="preserve">1.13. Все спорные вопросы по толкованию и реализации положений коллективного договора решаются </w:t>
      </w:r>
      <w:r w:rsidR="000D49AE">
        <w:rPr>
          <w:rFonts w:ascii="Times New Roman" w:hAnsi="Times New Roman" w:cs="Times New Roman"/>
          <w:sz w:val="24"/>
          <w:szCs w:val="24"/>
        </w:rPr>
        <w:t>с привлечением обеих сторон</w:t>
      </w:r>
      <w:r w:rsidRPr="00F5128C">
        <w:rPr>
          <w:rFonts w:ascii="Times New Roman" w:hAnsi="Times New Roman" w:cs="Times New Roman"/>
          <w:sz w:val="24"/>
          <w:szCs w:val="24"/>
        </w:rPr>
        <w:t>.</w:t>
      </w:r>
    </w:p>
    <w:p w:rsidR="005A726D" w:rsidRPr="00F5128C" w:rsidRDefault="005A726D"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lastRenderedPageBreak/>
        <w:t>1.14. Настоящий договор вступает в силу с момента его подписания сторонами</w:t>
      </w:r>
      <w:r w:rsidR="000D49AE">
        <w:rPr>
          <w:rFonts w:ascii="Times New Roman" w:hAnsi="Times New Roman" w:cs="Times New Roman"/>
          <w:sz w:val="24"/>
          <w:szCs w:val="24"/>
        </w:rPr>
        <w:t xml:space="preserve">  и действует по 31 декабря 2022 года</w:t>
      </w:r>
      <w:r w:rsidRPr="00F5128C">
        <w:rPr>
          <w:rFonts w:ascii="Times New Roman" w:hAnsi="Times New Roman" w:cs="Times New Roman"/>
          <w:sz w:val="24"/>
          <w:szCs w:val="24"/>
        </w:rPr>
        <w:t>.</w:t>
      </w:r>
    </w:p>
    <w:p w:rsidR="00F5128C" w:rsidRDefault="00F5128C" w:rsidP="00F5128C">
      <w:pPr>
        <w:spacing w:line="240" w:lineRule="auto"/>
        <w:ind w:firstLine="709"/>
        <w:contextualSpacing/>
        <w:jc w:val="center"/>
        <w:rPr>
          <w:rFonts w:ascii="Times New Roman" w:hAnsi="Times New Roman" w:cs="Times New Roman"/>
          <w:b/>
          <w:sz w:val="24"/>
          <w:szCs w:val="24"/>
        </w:rPr>
      </w:pPr>
      <w:r w:rsidRPr="00F5128C">
        <w:rPr>
          <w:rFonts w:ascii="Times New Roman" w:hAnsi="Times New Roman" w:cs="Times New Roman"/>
          <w:b/>
          <w:sz w:val="24"/>
          <w:szCs w:val="24"/>
        </w:rPr>
        <w:t xml:space="preserve">II. </w:t>
      </w:r>
      <w:r w:rsidR="00C77A28" w:rsidRPr="00C77A28">
        <w:rPr>
          <w:rFonts w:ascii="Times New Roman" w:hAnsi="Times New Roman" w:cs="Times New Roman"/>
          <w:b/>
          <w:sz w:val="24"/>
          <w:szCs w:val="24"/>
        </w:rPr>
        <w:t>Гарантии при заключении, изменении и расторжении трудового договора</w:t>
      </w:r>
    </w:p>
    <w:p w:rsidR="00F5128C" w:rsidRPr="00F5128C" w:rsidRDefault="00F5128C" w:rsidP="00F5128C">
      <w:pPr>
        <w:spacing w:line="240" w:lineRule="auto"/>
        <w:ind w:firstLine="709"/>
        <w:contextualSpacing/>
        <w:jc w:val="center"/>
        <w:rPr>
          <w:rFonts w:ascii="Times New Roman" w:hAnsi="Times New Roman" w:cs="Times New Roman"/>
          <w:b/>
          <w:sz w:val="24"/>
          <w:szCs w:val="24"/>
        </w:rPr>
      </w:pPr>
    </w:p>
    <w:p w:rsidR="00F5128C" w:rsidRDefault="00C77A28" w:rsidP="00F5128C">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00F5128C" w:rsidRPr="00F5128C">
        <w:rPr>
          <w:rFonts w:ascii="Times New Roman" w:hAnsi="Times New Roman" w:cs="Times New Roman"/>
          <w:sz w:val="24"/>
          <w:szCs w:val="24"/>
        </w:rPr>
        <w:t>Стороны договорились, что:</w:t>
      </w:r>
    </w:p>
    <w:p w:rsidR="00F5128C" w:rsidRPr="00F5128C" w:rsidRDefault="00F5128C"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2.1.</w:t>
      </w:r>
      <w:r w:rsidRPr="00F5128C">
        <w:rPr>
          <w:rFonts w:ascii="Times New Roman" w:hAnsi="Times New Roman" w:cs="Times New Roman"/>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5128C" w:rsidRPr="00F5128C" w:rsidRDefault="00C77A28" w:rsidP="00F5128C">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2.2. </w:t>
      </w:r>
      <w:r w:rsidR="00F5128C" w:rsidRPr="00F5128C">
        <w:rPr>
          <w:rFonts w:ascii="Times New Roman" w:hAnsi="Times New Roman" w:cs="Times New Roman"/>
          <w:sz w:val="24"/>
          <w:szCs w:val="24"/>
        </w:rPr>
        <w:t>Работодатель обязуется:</w:t>
      </w:r>
    </w:p>
    <w:p w:rsidR="00F5128C" w:rsidRPr="00F5128C" w:rsidRDefault="00F5128C"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2.2</w:t>
      </w:r>
      <w:r w:rsidR="00C77A28">
        <w:rPr>
          <w:rFonts w:ascii="Times New Roman" w:hAnsi="Times New Roman" w:cs="Times New Roman"/>
          <w:sz w:val="24"/>
          <w:szCs w:val="24"/>
        </w:rPr>
        <w:t>.1</w:t>
      </w:r>
      <w:r w:rsidRPr="00F5128C">
        <w:rPr>
          <w:rFonts w:ascii="Times New Roman" w:hAnsi="Times New Roman" w:cs="Times New Roman"/>
          <w:sz w:val="24"/>
          <w:szCs w:val="24"/>
        </w:rPr>
        <w:t>.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F5128C" w:rsidRPr="00F5128C" w:rsidRDefault="00F5128C"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2.</w:t>
      </w:r>
      <w:r w:rsidR="00C77A28">
        <w:rPr>
          <w:rFonts w:ascii="Times New Roman" w:hAnsi="Times New Roman" w:cs="Times New Roman"/>
          <w:sz w:val="24"/>
          <w:szCs w:val="24"/>
        </w:rPr>
        <w:t>2</w:t>
      </w:r>
      <w:r>
        <w:rPr>
          <w:rFonts w:ascii="Times New Roman" w:hAnsi="Times New Roman" w:cs="Times New Roman"/>
          <w:sz w:val="24"/>
          <w:szCs w:val="24"/>
        </w:rPr>
        <w:t>.</w:t>
      </w:r>
      <w:r w:rsidR="00C77A28">
        <w:rPr>
          <w:rFonts w:ascii="Times New Roman" w:hAnsi="Times New Roman" w:cs="Times New Roman"/>
          <w:sz w:val="24"/>
          <w:szCs w:val="24"/>
        </w:rPr>
        <w:t>2.</w:t>
      </w:r>
      <w:r w:rsidRPr="00F5128C">
        <w:rPr>
          <w:rFonts w:ascii="Times New Roman" w:hAnsi="Times New Roman" w:cs="Times New Roman"/>
          <w:sz w:val="24"/>
          <w:szCs w:val="24"/>
        </w:rPr>
        <w:t xml:space="preserve">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C77A28" w:rsidRPr="00C77A28" w:rsidRDefault="00F5128C" w:rsidP="00C77A28">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2.</w:t>
      </w:r>
      <w:r w:rsidR="00C77A28">
        <w:rPr>
          <w:rFonts w:ascii="Times New Roman" w:hAnsi="Times New Roman" w:cs="Times New Roman"/>
          <w:sz w:val="24"/>
          <w:szCs w:val="24"/>
        </w:rPr>
        <w:t>2</w:t>
      </w:r>
      <w:r w:rsidRPr="00F5128C">
        <w:rPr>
          <w:rFonts w:ascii="Times New Roman" w:hAnsi="Times New Roman" w:cs="Times New Roman"/>
          <w:sz w:val="24"/>
          <w:szCs w:val="24"/>
        </w:rPr>
        <w:t>.</w:t>
      </w:r>
      <w:r w:rsidR="00C77A28">
        <w:rPr>
          <w:rFonts w:ascii="Times New Roman" w:hAnsi="Times New Roman" w:cs="Times New Roman"/>
          <w:sz w:val="24"/>
          <w:szCs w:val="24"/>
        </w:rPr>
        <w:t>3.</w:t>
      </w:r>
      <w:r w:rsidRPr="00F5128C">
        <w:rPr>
          <w:rFonts w:ascii="Times New Roman" w:hAnsi="Times New Roman" w:cs="Times New Roman"/>
          <w:sz w:val="24"/>
          <w:szCs w:val="24"/>
        </w:rPr>
        <w:t xml:space="preserve"> </w:t>
      </w:r>
      <w:r w:rsidR="00C77A28" w:rsidRPr="00C77A28">
        <w:rPr>
          <w:rFonts w:ascii="Times New Roman" w:hAnsi="Times New Roman" w:cs="Times New Roman"/>
          <w:sz w:val="24"/>
          <w:szCs w:val="24"/>
        </w:rPr>
        <w:t>В трудовой договор включать обязательные условия, указанные в статье 57 ТК РФ.</w:t>
      </w:r>
    </w:p>
    <w:p w:rsidR="00C77A28" w:rsidRPr="00C77A28" w:rsidRDefault="00C77A28" w:rsidP="00C77A28">
      <w:pPr>
        <w:spacing w:line="240" w:lineRule="auto"/>
        <w:ind w:firstLine="709"/>
        <w:contextualSpacing/>
        <w:jc w:val="both"/>
        <w:rPr>
          <w:rFonts w:ascii="Times New Roman" w:hAnsi="Times New Roman" w:cs="Times New Roman"/>
          <w:sz w:val="24"/>
          <w:szCs w:val="24"/>
        </w:rPr>
      </w:pPr>
      <w:r w:rsidRPr="00C77A28">
        <w:rPr>
          <w:rFonts w:ascii="Times New Roman" w:hAnsi="Times New Roman" w:cs="Times New Roman"/>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C77A28" w:rsidRPr="00C77A28" w:rsidRDefault="00C77A28" w:rsidP="00C77A28">
      <w:pPr>
        <w:spacing w:line="240" w:lineRule="auto"/>
        <w:ind w:firstLine="709"/>
        <w:contextualSpacing/>
        <w:jc w:val="both"/>
        <w:rPr>
          <w:rFonts w:ascii="Times New Roman" w:hAnsi="Times New Roman" w:cs="Times New Roman"/>
          <w:sz w:val="24"/>
          <w:szCs w:val="24"/>
        </w:rPr>
      </w:pPr>
      <w:r w:rsidRPr="00C77A28">
        <w:rPr>
          <w:rFonts w:ascii="Times New Roman" w:hAnsi="Times New Roman" w:cs="Times New Roman"/>
          <w:sz w:val="24"/>
          <w:szCs w:val="24"/>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(приказ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417DB" w:rsidRDefault="00C77A28" w:rsidP="00C77A28">
      <w:pPr>
        <w:spacing w:line="240" w:lineRule="auto"/>
        <w:ind w:firstLine="709"/>
        <w:contextualSpacing/>
        <w:jc w:val="both"/>
        <w:rPr>
          <w:rFonts w:ascii="Times New Roman" w:hAnsi="Times New Roman" w:cs="Times New Roman"/>
          <w:sz w:val="24"/>
          <w:szCs w:val="24"/>
        </w:rPr>
      </w:pPr>
      <w:r w:rsidRPr="00C77A28">
        <w:rPr>
          <w:rFonts w:ascii="Times New Roman" w:hAnsi="Times New Roman" w:cs="Times New Roman"/>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F5128C" w:rsidRDefault="00F5128C"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2.</w:t>
      </w:r>
      <w:r w:rsidR="003417DB">
        <w:rPr>
          <w:rFonts w:ascii="Times New Roman" w:hAnsi="Times New Roman" w:cs="Times New Roman"/>
          <w:sz w:val="24"/>
          <w:szCs w:val="24"/>
        </w:rPr>
        <w:t>2</w:t>
      </w:r>
      <w:r w:rsidRPr="00F5128C">
        <w:rPr>
          <w:rFonts w:ascii="Times New Roman" w:hAnsi="Times New Roman" w:cs="Times New Roman"/>
          <w:sz w:val="24"/>
          <w:szCs w:val="24"/>
        </w:rPr>
        <w:t>.</w:t>
      </w:r>
      <w:r w:rsidR="003417DB">
        <w:rPr>
          <w:rFonts w:ascii="Times New Roman" w:hAnsi="Times New Roman" w:cs="Times New Roman"/>
          <w:sz w:val="24"/>
          <w:szCs w:val="24"/>
        </w:rPr>
        <w:t>4.</w:t>
      </w:r>
      <w:r w:rsidRPr="00F5128C">
        <w:rPr>
          <w:rFonts w:ascii="Times New Roman" w:hAnsi="Times New Roman" w:cs="Times New Roman"/>
          <w:sz w:val="24"/>
          <w:szCs w:val="24"/>
        </w:rPr>
        <w:t xml:space="preserve"> Трудовой договор с работником, как правило, заключается на неопределенный срок.</w:t>
      </w:r>
      <w:r w:rsidR="003417DB">
        <w:rPr>
          <w:rFonts w:ascii="Times New Roman" w:hAnsi="Times New Roman" w:cs="Times New Roman"/>
          <w:sz w:val="24"/>
          <w:szCs w:val="24"/>
        </w:rPr>
        <w:t xml:space="preserve"> </w:t>
      </w:r>
      <w:r w:rsidRPr="00F5128C">
        <w:rPr>
          <w:rFonts w:ascii="Times New Roman" w:hAnsi="Times New Roman" w:cs="Times New Roman"/>
          <w:sz w:val="24"/>
          <w:szCs w:val="24"/>
        </w:rPr>
        <w:t>Срочный трудовой договор может заключаться по инициативе работодателя либо работника только в случаях, п</w:t>
      </w:r>
      <w:r w:rsidR="003417DB">
        <w:rPr>
          <w:rFonts w:ascii="Times New Roman" w:hAnsi="Times New Roman" w:cs="Times New Roman"/>
          <w:sz w:val="24"/>
          <w:szCs w:val="24"/>
        </w:rPr>
        <w:t>редусмотренных статьей 59 ТК РФ.</w:t>
      </w:r>
    </w:p>
    <w:p w:rsidR="003417DB" w:rsidRDefault="003417DB" w:rsidP="00F5128C">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3417DB" w:rsidRDefault="00F5128C" w:rsidP="00F5128C">
      <w:pPr>
        <w:spacing w:line="240" w:lineRule="auto"/>
        <w:ind w:firstLine="709"/>
        <w:contextualSpacing/>
        <w:jc w:val="both"/>
        <w:rPr>
          <w:rFonts w:ascii="Times New Roman" w:hAnsi="Times New Roman" w:cs="Times New Roman"/>
          <w:sz w:val="24"/>
          <w:szCs w:val="24"/>
        </w:rPr>
      </w:pPr>
      <w:r w:rsidRPr="00F5128C">
        <w:rPr>
          <w:rFonts w:ascii="Times New Roman" w:hAnsi="Times New Roman" w:cs="Times New Roman"/>
          <w:sz w:val="24"/>
          <w:szCs w:val="24"/>
        </w:rPr>
        <w:t>2.</w:t>
      </w:r>
      <w:r w:rsidR="003417DB">
        <w:rPr>
          <w:rFonts w:ascii="Times New Roman" w:hAnsi="Times New Roman" w:cs="Times New Roman"/>
          <w:sz w:val="24"/>
          <w:szCs w:val="24"/>
        </w:rPr>
        <w:t>2.5</w:t>
      </w:r>
      <w:r w:rsidRPr="00F5128C">
        <w:rPr>
          <w:rFonts w:ascii="Times New Roman" w:hAnsi="Times New Roman" w:cs="Times New Roman"/>
          <w:sz w:val="24"/>
          <w:szCs w:val="24"/>
        </w:rPr>
        <w:t xml:space="preserve">. </w:t>
      </w:r>
      <w:r w:rsidR="003417DB" w:rsidRPr="003417DB">
        <w:rPr>
          <w:rFonts w:ascii="Times New Roman" w:hAnsi="Times New Roman" w:cs="Times New Roman"/>
          <w:sz w:val="24"/>
          <w:szCs w:val="24"/>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2.2.6. </w:t>
      </w:r>
      <w:r w:rsidRPr="003417DB">
        <w:rPr>
          <w:rFonts w:ascii="Times New Roman" w:hAnsi="Times New Roman" w:cs="Times New Roman"/>
          <w:sz w:val="24"/>
          <w:szCs w:val="24"/>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w:t>
      </w:r>
      <w:r w:rsidRPr="003417DB">
        <w:rPr>
          <w:rFonts w:ascii="Times New Roman" w:hAnsi="Times New Roman" w:cs="Times New Roman"/>
          <w:sz w:val="24"/>
          <w:szCs w:val="24"/>
        </w:rPr>
        <w:lastRenderedPageBreak/>
        <w:t>времени работника по сравнению с режимом, установленным по условиям трудового договора.</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2.2.7. </w:t>
      </w:r>
      <w:r w:rsidRPr="003417DB">
        <w:rPr>
          <w:rFonts w:ascii="Times New Roman" w:hAnsi="Times New Roman" w:cs="Times New Roman"/>
          <w:sz w:val="24"/>
          <w:szCs w:val="24"/>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Массовым является увольнение 10% от общего числа работников в течение 90 календарных дней (Отраслевое соглашение департамента образования Белгородской области и региональной организации Профсоюза).</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2.2.8.</w:t>
      </w:r>
      <w:r w:rsidRPr="003417DB">
        <w:rPr>
          <w:rFonts w:ascii="Times New Roman" w:hAnsi="Times New Roman" w:cs="Times New Roman"/>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ab/>
        <w:t>- предпенсионного возраста (за 2 года до пенсии);</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ab/>
        <w:t>- проработавшие в организации свыше 10 лет;</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ab/>
        <w:t>- одинокие матери, воспитывающие ребенка в возрасте до 16 лет;</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ab/>
        <w:t>- одинокие отцы, воспитывающие ребенка в возрасте до 16 лет;</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ab/>
        <w:t>- родители, имеющие ребенка – инвалида в возрасте до 18 лет;</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ab/>
        <w:t>- награжденные государственными и (или) ведомственными наградами в связи с педагогической деятельностью;</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(5 часов в неделю) с сохранением среднего заработка.</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2.2.11.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2.2.12.</w:t>
      </w:r>
      <w:r w:rsidRPr="003417DB">
        <w:rPr>
          <w:rFonts w:ascii="Times New Roman" w:hAnsi="Times New Roman" w:cs="Times New Roman"/>
          <w:sz w:val="24"/>
          <w:szCs w:val="24"/>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(за пределами региона),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2.2.13.</w:t>
      </w:r>
      <w:r w:rsidRPr="003417DB">
        <w:rPr>
          <w:rFonts w:ascii="Times New Roman" w:hAnsi="Times New Roman" w:cs="Times New Roman"/>
          <w:sz w:val="24"/>
          <w:szCs w:val="24"/>
        </w:rPr>
        <w:tab/>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 xml:space="preserve">2.2.14.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sidRPr="003417DB">
        <w:rPr>
          <w:rFonts w:ascii="Times New Roman" w:hAnsi="Times New Roman" w:cs="Times New Roman"/>
          <w:sz w:val="24"/>
          <w:szCs w:val="24"/>
        </w:rPr>
        <w:lastRenderedPageBreak/>
        <w:t>квалификации  и программам профессиональной переподготовки педагогических работников и приобрести другую профессию.</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2.2.15.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2.2.16.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2.2.17. Организовывать проведение аттестации педагогических работников в соответствии с Положением о проведении аттестации  педагогических работников образовательных учреждений Белгородской области для установления соответствия уровня их квалификации требованиям, предъявляемым к первой или высшей квалификационным категориям и Положением об аттестации педагогических работников с целью подтверждения соответствия занимаемой должности, утвержденными приказом департамента образования Белгородской области от 02 июля 2019 года № 2011 «Об утверждении региональных документов по аттестации педагогических работников».</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2.3.</w:t>
      </w:r>
      <w:r w:rsidRPr="003417DB">
        <w:rPr>
          <w:rFonts w:ascii="Times New Roman" w:hAnsi="Times New Roman" w:cs="Times New Roman"/>
          <w:sz w:val="24"/>
          <w:szCs w:val="24"/>
        </w:rPr>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2.4. В соответствии со статьей 25 Федерального закона от 27 июля 2006 года № 152-ФЗ «О персональных данных» при заключении трудового договора работодатель получает письменное согласие работника на обработку персональных данных, которое должно включать:</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1) фамилию, имя, отчество, адрес, номер основного документ удостоверяющего его личность, сведения о дате выдачи указанного документа и выдавшем его органе;</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 наименование (фамилию, имя, отчество) и адрес руководителя организации, получающего согласие носителя персональных данных;</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3)  цель обработки персональных данных;</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4) перечень персональных данных, на обработку которых дается согласие носителя персональных данных;</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5) перечень действий с персональными данными, на совершение которых дается согласие;</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6) срок, в течение которого действует согласие, а также порядок его отзыва.</w:t>
      </w:r>
    </w:p>
    <w:p w:rsidR="003417DB" w:rsidRPr="003417DB" w:rsidRDefault="003417DB" w:rsidP="003417DB">
      <w:pPr>
        <w:spacing w:line="240" w:lineRule="auto"/>
        <w:ind w:firstLine="709"/>
        <w:contextualSpacing/>
        <w:jc w:val="both"/>
        <w:rPr>
          <w:rFonts w:ascii="Times New Roman" w:hAnsi="Times New Roman" w:cs="Times New Roman"/>
          <w:sz w:val="24"/>
          <w:szCs w:val="24"/>
        </w:rPr>
      </w:pPr>
      <w:r w:rsidRPr="003417DB">
        <w:rPr>
          <w:rFonts w:ascii="Times New Roman" w:hAnsi="Times New Roman" w:cs="Times New Roman"/>
          <w:sz w:val="24"/>
          <w:szCs w:val="24"/>
        </w:rPr>
        <w:t>2.13.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C6105C" w:rsidRDefault="000E0207" w:rsidP="00C6105C">
      <w:pPr>
        <w:spacing w:line="240" w:lineRule="auto"/>
        <w:ind w:firstLine="709"/>
        <w:contextualSpacing/>
        <w:jc w:val="center"/>
        <w:rPr>
          <w:rFonts w:ascii="Times New Roman" w:hAnsi="Times New Roman" w:cs="Times New Roman"/>
          <w:b/>
          <w:sz w:val="24"/>
          <w:szCs w:val="24"/>
        </w:rPr>
      </w:pPr>
      <w:r w:rsidRPr="00C6105C">
        <w:rPr>
          <w:rFonts w:ascii="Times New Roman" w:hAnsi="Times New Roman" w:cs="Times New Roman"/>
          <w:b/>
          <w:sz w:val="24"/>
          <w:szCs w:val="24"/>
        </w:rPr>
        <w:t>III. Рабочее время и время отдыха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w:t>
      </w:r>
      <w:r w:rsidRPr="000E0207">
        <w:rPr>
          <w:rFonts w:ascii="Times New Roman" w:hAnsi="Times New Roman" w:cs="Times New Roman"/>
          <w:sz w:val="24"/>
          <w:szCs w:val="24"/>
        </w:rPr>
        <w:tab/>
        <w:t>Стороны пришли к соглашению о том, что:</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3.1.</w:t>
      </w:r>
      <w:r w:rsidRPr="000E0207">
        <w:rPr>
          <w:rFonts w:ascii="Times New Roman" w:hAnsi="Times New Roman" w:cs="Times New Roman"/>
          <w:sz w:val="24"/>
          <w:szCs w:val="24"/>
        </w:rPr>
        <w:tab/>
        <w:t>В соответствии с требованиями трудового законодательства и иных нормативных правовых актов, содержащих нормы трудового права,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w:t>
      </w:r>
      <w:r w:rsidR="002420EC">
        <w:rPr>
          <w:rFonts w:ascii="Times New Roman" w:hAnsi="Times New Roman" w:cs="Times New Roman"/>
          <w:sz w:val="24"/>
          <w:szCs w:val="24"/>
        </w:rPr>
        <w:t xml:space="preserve"> </w:t>
      </w:r>
      <w:r w:rsidR="002420EC" w:rsidRPr="002420EC">
        <w:rPr>
          <w:rFonts w:ascii="Times New Roman" w:hAnsi="Times New Roman" w:cs="Times New Roman"/>
          <w:b/>
          <w:i/>
          <w:sz w:val="24"/>
          <w:szCs w:val="24"/>
        </w:rPr>
        <w:t>(Приложение № 1)</w:t>
      </w:r>
      <w:r w:rsidRPr="002420EC">
        <w:rPr>
          <w:rFonts w:ascii="Times New Roman" w:hAnsi="Times New Roman" w:cs="Times New Roman"/>
          <w:b/>
          <w:sz w:val="24"/>
          <w:szCs w:val="24"/>
        </w:rPr>
        <w:t>,</w:t>
      </w:r>
      <w:r w:rsidRPr="000E0207">
        <w:rPr>
          <w:rFonts w:ascii="Times New Roman" w:hAnsi="Times New Roman" w:cs="Times New Roman"/>
          <w:sz w:val="24"/>
          <w:szCs w:val="24"/>
        </w:rPr>
        <w:t xml:space="preserve"> иными локальными нормативными актами, трудовыми договорами, графиками работы (графиками сменности), согласованными с выборным органом первичной профсоюзной организации.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3.2.</w:t>
      </w:r>
      <w:r w:rsidRPr="000E0207">
        <w:rPr>
          <w:rFonts w:ascii="Times New Roman" w:hAnsi="Times New Roman" w:cs="Times New Roman"/>
          <w:sz w:val="24"/>
          <w:szCs w:val="24"/>
        </w:rPr>
        <w:tab/>
        <w:t>Для руководителя, заместителей руководителя, руководителей структурных подразделений, работ</w:t>
      </w:r>
      <w:r w:rsidR="00C6105C">
        <w:rPr>
          <w:rFonts w:ascii="Times New Roman" w:hAnsi="Times New Roman" w:cs="Times New Roman"/>
          <w:sz w:val="24"/>
          <w:szCs w:val="24"/>
        </w:rPr>
        <w:t>ников из числа административно-</w:t>
      </w:r>
      <w:r w:rsidRPr="000E0207">
        <w:rPr>
          <w:rFonts w:ascii="Times New Roman" w:hAnsi="Times New Roman" w:cs="Times New Roman"/>
          <w:sz w:val="24"/>
          <w:szCs w:val="24"/>
        </w:rPr>
        <w:t>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 в соответствии с постановлением Верховного Совета РСФСР от 1 ноября 1990 года №298/3-1 «О неотложных мерах по улучшению положения женщин, семьи, охраны материнства и детства на селе».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3.4.</w:t>
      </w:r>
      <w:r w:rsidRPr="000E0207">
        <w:rPr>
          <w:rFonts w:ascii="Times New Roman" w:hAnsi="Times New Roman" w:cs="Times New Roman"/>
          <w:sz w:val="24"/>
          <w:szCs w:val="24"/>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 приказом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C6105C">
        <w:rPr>
          <w:rFonts w:ascii="Times New Roman" w:hAnsi="Times New Roman" w:cs="Times New Roman"/>
          <w:sz w:val="24"/>
          <w:szCs w:val="24"/>
        </w:rPr>
        <w:t>3.5.</w:t>
      </w:r>
      <w:r w:rsidRPr="000E0207">
        <w:rPr>
          <w:rFonts w:ascii="Times New Roman" w:hAnsi="Times New Roman" w:cs="Times New Roman"/>
          <w:sz w:val="24"/>
          <w:szCs w:val="24"/>
        </w:rPr>
        <w:t xml:space="preserve">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работника.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3.6.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w:t>
      </w:r>
      <w:r w:rsidR="00C6105C">
        <w:rPr>
          <w:rFonts w:ascii="Times New Roman" w:hAnsi="Times New Roman" w:cs="Times New Roman"/>
          <w:sz w:val="24"/>
          <w:szCs w:val="24"/>
        </w:rPr>
        <w:t>групп</w:t>
      </w:r>
      <w:r w:rsidRPr="000E0207">
        <w:rPr>
          <w:rFonts w:ascii="Times New Roman" w:hAnsi="Times New Roman" w:cs="Times New Roman"/>
          <w:sz w:val="24"/>
          <w:szCs w:val="24"/>
        </w:rPr>
        <w:t>), определенные сторонами условия трудового договора не могут быть сохранены.</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w:t>
      </w:r>
      <w:r w:rsidR="00C6105C">
        <w:rPr>
          <w:rFonts w:ascii="Times New Roman" w:hAnsi="Times New Roman" w:cs="Times New Roman"/>
          <w:sz w:val="24"/>
          <w:szCs w:val="24"/>
        </w:rPr>
        <w:t>7</w:t>
      </w:r>
      <w:r w:rsidRPr="000E0207">
        <w:rPr>
          <w:rFonts w:ascii="Times New Roman" w:hAnsi="Times New Roman" w:cs="Times New Roman"/>
          <w:sz w:val="24"/>
          <w:szCs w:val="24"/>
        </w:rPr>
        <w:t xml:space="preserve">. При установлении </w:t>
      </w:r>
      <w:r w:rsidR="00C6105C" w:rsidRPr="00C6105C">
        <w:rPr>
          <w:rFonts w:ascii="Times New Roman" w:hAnsi="Times New Roman" w:cs="Times New Roman"/>
          <w:sz w:val="24"/>
          <w:szCs w:val="24"/>
        </w:rPr>
        <w:t>педагогическ</w:t>
      </w:r>
      <w:r w:rsidR="00C6105C">
        <w:rPr>
          <w:rFonts w:ascii="Times New Roman" w:hAnsi="Times New Roman" w:cs="Times New Roman"/>
          <w:sz w:val="24"/>
          <w:szCs w:val="24"/>
        </w:rPr>
        <w:t>им</w:t>
      </w:r>
      <w:r w:rsidR="00C6105C" w:rsidRPr="00C6105C">
        <w:rPr>
          <w:rFonts w:ascii="Times New Roman" w:hAnsi="Times New Roman" w:cs="Times New Roman"/>
          <w:sz w:val="24"/>
          <w:szCs w:val="24"/>
        </w:rPr>
        <w:t xml:space="preserve"> работник</w:t>
      </w:r>
      <w:r w:rsidR="00C6105C">
        <w:rPr>
          <w:rFonts w:ascii="Times New Roman" w:hAnsi="Times New Roman" w:cs="Times New Roman"/>
          <w:sz w:val="24"/>
          <w:szCs w:val="24"/>
        </w:rPr>
        <w:t>ам</w:t>
      </w:r>
      <w:r w:rsidRPr="000E0207">
        <w:rPr>
          <w:rFonts w:ascii="Times New Roman" w:hAnsi="Times New Roman" w:cs="Times New Roman"/>
          <w:sz w:val="24"/>
          <w:szCs w:val="24"/>
        </w:rPr>
        <w:t xml:space="preserve">,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Объем учебной нагрузки </w:t>
      </w:r>
      <w:r w:rsidR="00257229">
        <w:rPr>
          <w:rFonts w:ascii="Times New Roman" w:hAnsi="Times New Roman" w:cs="Times New Roman"/>
          <w:sz w:val="24"/>
          <w:szCs w:val="24"/>
        </w:rPr>
        <w:t>педагогическим работникам</w:t>
      </w:r>
      <w:r w:rsidRPr="000E0207">
        <w:rPr>
          <w:rFonts w:ascii="Times New Roman" w:hAnsi="Times New Roman" w:cs="Times New Roman"/>
          <w:sz w:val="24"/>
          <w:szCs w:val="24"/>
        </w:rPr>
        <w:t xml:space="preserve"> больше или меньше нормы часов за ставку заработной платы устанавливается только с их письменного согласия.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Работодатель должен ознакомить </w:t>
      </w:r>
      <w:r w:rsidR="00257229">
        <w:rPr>
          <w:rFonts w:ascii="Times New Roman" w:hAnsi="Times New Roman" w:cs="Times New Roman"/>
          <w:sz w:val="24"/>
          <w:szCs w:val="24"/>
        </w:rPr>
        <w:t>педагогических работников с</w:t>
      </w:r>
      <w:r w:rsidRPr="000E0207">
        <w:rPr>
          <w:rFonts w:ascii="Times New Roman" w:hAnsi="Times New Roman" w:cs="Times New Roman"/>
          <w:sz w:val="24"/>
          <w:szCs w:val="24"/>
        </w:rPr>
        <w:t xml:space="preserve"> предполагаемой учебной нагрузкой на новый учебный год в письменном виде не менее чем за два месяца до их ухода в очередной отпуск.</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 3.</w:t>
      </w:r>
      <w:r w:rsidR="00257229">
        <w:rPr>
          <w:rFonts w:ascii="Times New Roman" w:hAnsi="Times New Roman" w:cs="Times New Roman"/>
          <w:sz w:val="24"/>
          <w:szCs w:val="24"/>
        </w:rPr>
        <w:t>8</w:t>
      </w:r>
      <w:r w:rsidRPr="000E0207">
        <w:rPr>
          <w:rFonts w:ascii="Times New Roman" w:hAnsi="Times New Roman" w:cs="Times New Roman"/>
          <w:sz w:val="24"/>
          <w:szCs w:val="24"/>
        </w:rPr>
        <w:t xml:space="preserve">.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w:t>
      </w:r>
      <w:r w:rsidRPr="000E0207">
        <w:rPr>
          <w:rFonts w:ascii="Times New Roman" w:hAnsi="Times New Roman" w:cs="Times New Roman"/>
          <w:sz w:val="24"/>
          <w:szCs w:val="24"/>
        </w:rPr>
        <w:lastRenderedPageBreak/>
        <w:t>основаниях, а затем передается для выполнения другим учителям на период нахождения указанных работников в соответствующих отпусках.</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w:t>
      </w:r>
      <w:r w:rsidR="00257229">
        <w:rPr>
          <w:rFonts w:ascii="Times New Roman" w:hAnsi="Times New Roman" w:cs="Times New Roman"/>
          <w:sz w:val="24"/>
          <w:szCs w:val="24"/>
        </w:rPr>
        <w:t>9</w:t>
      </w:r>
      <w:r w:rsidRPr="000E0207">
        <w:rPr>
          <w:rFonts w:ascii="Times New Roman" w:hAnsi="Times New Roman" w:cs="Times New Roman"/>
          <w:sz w:val="24"/>
          <w:szCs w:val="24"/>
        </w:rPr>
        <w:t>. Продолжительность рабочей недели, количество выходных дней в неделю устанавливается для работников правилами внутреннего трудового распорядки и трудовыми договорами.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Общим</w:t>
      </w:r>
      <w:r w:rsidR="00257229">
        <w:rPr>
          <w:rFonts w:ascii="Times New Roman" w:hAnsi="Times New Roman" w:cs="Times New Roman"/>
          <w:sz w:val="24"/>
          <w:szCs w:val="24"/>
        </w:rPr>
        <w:t>и</w:t>
      </w:r>
      <w:r w:rsidRPr="000E0207">
        <w:rPr>
          <w:rFonts w:ascii="Times New Roman" w:hAnsi="Times New Roman" w:cs="Times New Roman"/>
          <w:sz w:val="24"/>
          <w:szCs w:val="24"/>
        </w:rPr>
        <w:t xml:space="preserve"> выходным</w:t>
      </w:r>
      <w:r w:rsidR="00257229">
        <w:rPr>
          <w:rFonts w:ascii="Times New Roman" w:hAnsi="Times New Roman" w:cs="Times New Roman"/>
          <w:sz w:val="24"/>
          <w:szCs w:val="24"/>
        </w:rPr>
        <w:t>и</w:t>
      </w:r>
      <w:r w:rsidRPr="000E0207">
        <w:rPr>
          <w:rFonts w:ascii="Times New Roman" w:hAnsi="Times New Roman" w:cs="Times New Roman"/>
          <w:sz w:val="24"/>
          <w:szCs w:val="24"/>
        </w:rPr>
        <w:t xml:space="preserve"> дн</w:t>
      </w:r>
      <w:r w:rsidR="00257229">
        <w:rPr>
          <w:rFonts w:ascii="Times New Roman" w:hAnsi="Times New Roman" w:cs="Times New Roman"/>
          <w:sz w:val="24"/>
          <w:szCs w:val="24"/>
        </w:rPr>
        <w:t>ями</w:t>
      </w:r>
      <w:r w:rsidRPr="000E0207">
        <w:rPr>
          <w:rFonts w:ascii="Times New Roman" w:hAnsi="Times New Roman" w:cs="Times New Roman"/>
          <w:sz w:val="24"/>
          <w:szCs w:val="24"/>
        </w:rPr>
        <w:t xml:space="preserve"> явля</w:t>
      </w:r>
      <w:r w:rsidR="00257229">
        <w:rPr>
          <w:rFonts w:ascii="Times New Roman" w:hAnsi="Times New Roman" w:cs="Times New Roman"/>
          <w:sz w:val="24"/>
          <w:szCs w:val="24"/>
        </w:rPr>
        <w:t>ю</w:t>
      </w:r>
      <w:r w:rsidRPr="000E0207">
        <w:rPr>
          <w:rFonts w:ascii="Times New Roman" w:hAnsi="Times New Roman" w:cs="Times New Roman"/>
          <w:sz w:val="24"/>
          <w:szCs w:val="24"/>
        </w:rPr>
        <w:t xml:space="preserve">тся </w:t>
      </w:r>
      <w:r w:rsidR="00257229">
        <w:rPr>
          <w:rFonts w:ascii="Times New Roman" w:hAnsi="Times New Roman" w:cs="Times New Roman"/>
          <w:sz w:val="24"/>
          <w:szCs w:val="24"/>
        </w:rPr>
        <w:t xml:space="preserve">суббота, </w:t>
      </w:r>
      <w:r w:rsidRPr="000E0207">
        <w:rPr>
          <w:rFonts w:ascii="Times New Roman" w:hAnsi="Times New Roman" w:cs="Times New Roman"/>
          <w:sz w:val="24"/>
          <w:szCs w:val="24"/>
        </w:rPr>
        <w:t>воскресенье.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3.1</w:t>
      </w:r>
      <w:r w:rsidR="002420EC">
        <w:rPr>
          <w:rFonts w:ascii="Times New Roman" w:hAnsi="Times New Roman" w:cs="Times New Roman"/>
          <w:sz w:val="24"/>
          <w:szCs w:val="24"/>
        </w:rPr>
        <w:t>0</w:t>
      </w:r>
      <w:r w:rsidRPr="000E0207">
        <w:rPr>
          <w:rFonts w:ascii="Times New Roman" w:hAnsi="Times New Roman" w:cs="Times New Roman"/>
          <w:sz w:val="24"/>
          <w:szCs w:val="24"/>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3.1</w:t>
      </w:r>
      <w:r w:rsidR="002420EC">
        <w:rPr>
          <w:rFonts w:ascii="Times New Roman" w:hAnsi="Times New Roman" w:cs="Times New Roman"/>
          <w:sz w:val="24"/>
          <w:szCs w:val="24"/>
        </w:rPr>
        <w:t>1</w:t>
      </w:r>
      <w:r w:rsidRPr="000E0207">
        <w:rPr>
          <w:rFonts w:ascii="Times New Roman" w:hAnsi="Times New Roman" w:cs="Times New Roman"/>
          <w:sz w:val="24"/>
          <w:szCs w:val="24"/>
        </w:rPr>
        <w:t>.</w:t>
      </w:r>
      <w:r w:rsidRPr="000E0207">
        <w:rPr>
          <w:rFonts w:ascii="Times New Roman" w:hAnsi="Times New Roman" w:cs="Times New Roman"/>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3.1</w:t>
      </w:r>
      <w:r w:rsidR="002420EC">
        <w:rPr>
          <w:rFonts w:ascii="Times New Roman" w:hAnsi="Times New Roman" w:cs="Times New Roman"/>
          <w:sz w:val="24"/>
          <w:szCs w:val="24"/>
        </w:rPr>
        <w:t>2</w:t>
      </w:r>
      <w:r w:rsidRPr="000E0207">
        <w:rPr>
          <w:rFonts w:ascii="Times New Roman" w:hAnsi="Times New Roman" w:cs="Times New Roman"/>
          <w:sz w:val="24"/>
          <w:szCs w:val="24"/>
        </w:rPr>
        <w:t>.</w:t>
      </w:r>
      <w:r w:rsidRPr="000E0207">
        <w:rPr>
          <w:rFonts w:ascii="Times New Roman" w:hAnsi="Times New Roman" w:cs="Times New Roman"/>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Без согласия работников допускается привлечение их к работе в случаях, определенных частью третьей статьи 113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3.1</w:t>
      </w:r>
      <w:r w:rsidR="002420EC">
        <w:rPr>
          <w:rFonts w:ascii="Times New Roman" w:hAnsi="Times New Roman" w:cs="Times New Roman"/>
          <w:sz w:val="24"/>
          <w:szCs w:val="24"/>
        </w:rPr>
        <w:t>3</w:t>
      </w:r>
      <w:r w:rsidRPr="000E0207">
        <w:rPr>
          <w:rFonts w:ascii="Times New Roman" w:hAnsi="Times New Roman" w:cs="Times New Roman"/>
          <w:sz w:val="24"/>
          <w:szCs w:val="24"/>
        </w:rPr>
        <w:t>.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3.1</w:t>
      </w:r>
      <w:r w:rsidR="002420EC">
        <w:rPr>
          <w:rFonts w:ascii="Times New Roman" w:hAnsi="Times New Roman" w:cs="Times New Roman"/>
          <w:sz w:val="24"/>
          <w:szCs w:val="24"/>
        </w:rPr>
        <w:t>4</w:t>
      </w:r>
      <w:r w:rsidRPr="000E0207">
        <w:rPr>
          <w:rFonts w:ascii="Times New Roman" w:hAnsi="Times New Roman" w:cs="Times New Roman"/>
          <w:sz w:val="24"/>
          <w:szCs w:val="24"/>
        </w:rPr>
        <w:t>.</w:t>
      </w:r>
      <w:r w:rsidRPr="000E0207">
        <w:rPr>
          <w:rFonts w:ascii="Times New Roman" w:hAnsi="Times New Roman" w:cs="Times New Roman"/>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Для </w:t>
      </w:r>
      <w:r w:rsidR="00257229">
        <w:rPr>
          <w:rFonts w:ascii="Times New Roman" w:hAnsi="Times New Roman" w:cs="Times New Roman"/>
          <w:sz w:val="24"/>
          <w:szCs w:val="24"/>
        </w:rPr>
        <w:t>педагогических работников</w:t>
      </w:r>
      <w:r w:rsidRPr="000E0207">
        <w:rPr>
          <w:rFonts w:ascii="Times New Roman" w:hAnsi="Times New Roman" w:cs="Times New Roman"/>
          <w:sz w:val="24"/>
          <w:szCs w:val="24"/>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w:t>
      </w:r>
      <w:r w:rsidR="00257229">
        <w:rPr>
          <w:rFonts w:ascii="Times New Roman" w:hAnsi="Times New Roman" w:cs="Times New Roman"/>
          <w:sz w:val="24"/>
          <w:szCs w:val="24"/>
        </w:rPr>
        <w:t>1</w:t>
      </w:r>
      <w:r w:rsidR="002420EC">
        <w:rPr>
          <w:rFonts w:ascii="Times New Roman" w:hAnsi="Times New Roman" w:cs="Times New Roman"/>
          <w:sz w:val="24"/>
          <w:szCs w:val="24"/>
        </w:rPr>
        <w:t>5</w:t>
      </w:r>
      <w:r w:rsidRPr="000E0207">
        <w:rPr>
          <w:rFonts w:ascii="Times New Roman" w:hAnsi="Times New Roman" w:cs="Times New Roman"/>
          <w:sz w:val="24"/>
          <w:szCs w:val="24"/>
        </w:rPr>
        <w:t>.</w:t>
      </w:r>
      <w:r w:rsidRPr="000E0207">
        <w:rPr>
          <w:rFonts w:ascii="Times New Roman" w:hAnsi="Times New Roman" w:cs="Times New Roman"/>
          <w:sz w:val="24"/>
          <w:szCs w:val="24"/>
        </w:rPr>
        <w:tab/>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w:t>
      </w:r>
      <w:r w:rsidR="00EF47D0">
        <w:rPr>
          <w:rFonts w:ascii="Times New Roman" w:hAnsi="Times New Roman" w:cs="Times New Roman"/>
          <w:sz w:val="24"/>
          <w:szCs w:val="24"/>
        </w:rPr>
        <w:t>1</w:t>
      </w:r>
      <w:r w:rsidR="002420EC">
        <w:rPr>
          <w:rFonts w:ascii="Times New Roman" w:hAnsi="Times New Roman" w:cs="Times New Roman"/>
          <w:sz w:val="24"/>
          <w:szCs w:val="24"/>
        </w:rPr>
        <w:t>6</w:t>
      </w:r>
      <w:r w:rsidRPr="000E0207">
        <w:rPr>
          <w:rFonts w:ascii="Times New Roman" w:hAnsi="Times New Roman" w:cs="Times New Roman"/>
          <w:sz w:val="24"/>
          <w:szCs w:val="24"/>
        </w:rPr>
        <w:t>.</w:t>
      </w:r>
      <w:r w:rsidRPr="000E0207">
        <w:rPr>
          <w:rFonts w:ascii="Times New Roman" w:hAnsi="Times New Roman" w:cs="Times New Roman"/>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О времени начала отпуска работник должен быть письменно извещен не позднее, чем за две недели до его начала.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w:t>
      </w:r>
      <w:r w:rsidR="00EF47D0">
        <w:rPr>
          <w:rFonts w:ascii="Times New Roman" w:hAnsi="Times New Roman" w:cs="Times New Roman"/>
          <w:sz w:val="24"/>
          <w:szCs w:val="24"/>
        </w:rPr>
        <w:t>1</w:t>
      </w:r>
      <w:r w:rsidR="002420EC">
        <w:rPr>
          <w:rFonts w:ascii="Times New Roman" w:hAnsi="Times New Roman" w:cs="Times New Roman"/>
          <w:sz w:val="24"/>
          <w:szCs w:val="24"/>
        </w:rPr>
        <w:t>7</w:t>
      </w:r>
      <w:r w:rsidRPr="000E0207">
        <w:rPr>
          <w:rFonts w:ascii="Times New Roman" w:hAnsi="Times New Roman" w:cs="Times New Roman"/>
          <w:sz w:val="24"/>
          <w:szCs w:val="24"/>
        </w:rPr>
        <w:t>.</w:t>
      </w:r>
      <w:r w:rsidRPr="000E0207">
        <w:rPr>
          <w:rFonts w:ascii="Times New Roman" w:hAnsi="Times New Roman" w:cs="Times New Roman"/>
          <w:sz w:val="24"/>
          <w:szCs w:val="24"/>
        </w:rPr>
        <w:tab/>
        <w:t xml:space="preserve">В соответствии с законодательством работникам предоставляются ежегодные дополнительные оплачиваемые отпуска, продолжительность которых определяется в соответствии с </w:t>
      </w:r>
      <w:r w:rsidRPr="002420EC">
        <w:rPr>
          <w:rFonts w:ascii="Times New Roman" w:hAnsi="Times New Roman" w:cs="Times New Roman"/>
          <w:b/>
          <w:i/>
          <w:sz w:val="24"/>
          <w:szCs w:val="24"/>
        </w:rPr>
        <w:t xml:space="preserve">приложением №   </w:t>
      </w:r>
      <w:r w:rsidR="002420EC" w:rsidRPr="002420EC">
        <w:rPr>
          <w:rFonts w:ascii="Times New Roman" w:hAnsi="Times New Roman" w:cs="Times New Roman"/>
          <w:b/>
          <w:i/>
          <w:sz w:val="24"/>
          <w:szCs w:val="24"/>
        </w:rPr>
        <w:t>2</w:t>
      </w:r>
      <w:r w:rsidRPr="000E0207">
        <w:rPr>
          <w:rFonts w:ascii="Times New Roman" w:hAnsi="Times New Roman" w:cs="Times New Roman"/>
          <w:sz w:val="24"/>
          <w:szCs w:val="24"/>
        </w:rPr>
        <w:t xml:space="preserve">  коллективного договора.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w:t>
      </w:r>
      <w:r w:rsidR="00EF47D0">
        <w:rPr>
          <w:rFonts w:ascii="Times New Roman" w:hAnsi="Times New Roman" w:cs="Times New Roman"/>
          <w:sz w:val="24"/>
          <w:szCs w:val="24"/>
        </w:rPr>
        <w:t>1</w:t>
      </w:r>
      <w:r w:rsidR="002420EC">
        <w:rPr>
          <w:rFonts w:ascii="Times New Roman" w:hAnsi="Times New Roman" w:cs="Times New Roman"/>
          <w:sz w:val="24"/>
          <w:szCs w:val="24"/>
        </w:rPr>
        <w:t>8</w:t>
      </w:r>
      <w:r w:rsidRPr="000E0207">
        <w:rPr>
          <w:rFonts w:ascii="Times New Roman" w:hAnsi="Times New Roman" w:cs="Times New Roman"/>
          <w:sz w:val="24"/>
          <w:szCs w:val="24"/>
        </w:rPr>
        <w:t>.</w:t>
      </w:r>
      <w:r w:rsidRPr="000E0207">
        <w:rPr>
          <w:rFonts w:ascii="Times New Roman" w:hAnsi="Times New Roman" w:cs="Times New Roman"/>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w:t>
      </w:r>
      <w:r w:rsidR="002420EC">
        <w:rPr>
          <w:rFonts w:ascii="Times New Roman" w:hAnsi="Times New Roman" w:cs="Times New Roman"/>
          <w:sz w:val="24"/>
          <w:szCs w:val="24"/>
        </w:rPr>
        <w:t>19</w:t>
      </w:r>
      <w:r w:rsidRPr="000E0207">
        <w:rPr>
          <w:rFonts w:ascii="Times New Roman" w:hAnsi="Times New Roman" w:cs="Times New Roman"/>
          <w:sz w:val="24"/>
          <w:szCs w:val="24"/>
        </w:rPr>
        <w:t>.</w:t>
      </w:r>
      <w:r w:rsidRPr="000E0207">
        <w:rPr>
          <w:rFonts w:ascii="Times New Roman" w:hAnsi="Times New Roman" w:cs="Times New Roman"/>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0E0207" w:rsidRPr="00EF47D0" w:rsidRDefault="000E0207" w:rsidP="000E0207">
      <w:pPr>
        <w:spacing w:line="240" w:lineRule="auto"/>
        <w:ind w:firstLine="709"/>
        <w:contextualSpacing/>
        <w:jc w:val="both"/>
        <w:rPr>
          <w:rFonts w:ascii="Times New Roman" w:hAnsi="Times New Roman" w:cs="Times New Roman"/>
          <w:sz w:val="24"/>
          <w:szCs w:val="24"/>
        </w:rPr>
      </w:pPr>
      <w:r w:rsidRPr="00EF47D0">
        <w:rPr>
          <w:rFonts w:ascii="Times New Roman" w:hAnsi="Times New Roman" w:cs="Times New Roman"/>
          <w:sz w:val="24"/>
          <w:szCs w:val="24"/>
        </w:rPr>
        <w:t xml:space="preserve">При этом </w:t>
      </w:r>
      <w:r w:rsidR="00EF47D0" w:rsidRPr="00EF47D0">
        <w:rPr>
          <w:rFonts w:ascii="Times New Roman" w:hAnsi="Times New Roman" w:cs="Times New Roman"/>
          <w:sz w:val="24"/>
          <w:szCs w:val="24"/>
        </w:rPr>
        <w:t>педагогическим работникам</w:t>
      </w:r>
      <w:r w:rsidRPr="00EF47D0">
        <w:rPr>
          <w:rFonts w:ascii="Times New Roman" w:hAnsi="Times New Roman" w:cs="Times New Roman"/>
          <w:sz w:val="24"/>
          <w:szCs w:val="24"/>
        </w:rPr>
        <w:t xml:space="preserve">, проработавшим 10 месяцев, выплачивается денежная компенсация за неиспользованный отпуск за полную продолжительность отпуска – </w:t>
      </w:r>
      <w:r w:rsidR="00EF47D0" w:rsidRPr="00EF47D0">
        <w:rPr>
          <w:rFonts w:ascii="Times New Roman" w:hAnsi="Times New Roman" w:cs="Times New Roman"/>
          <w:sz w:val="24"/>
          <w:szCs w:val="24"/>
        </w:rPr>
        <w:t>42</w:t>
      </w:r>
      <w:r w:rsidRPr="00EF47D0">
        <w:rPr>
          <w:rFonts w:ascii="Times New Roman" w:hAnsi="Times New Roman" w:cs="Times New Roman"/>
          <w:sz w:val="24"/>
          <w:szCs w:val="24"/>
        </w:rPr>
        <w:t xml:space="preserve"> календарных дней.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3.2</w:t>
      </w:r>
      <w:r w:rsidR="002420EC">
        <w:rPr>
          <w:rFonts w:ascii="Times New Roman" w:hAnsi="Times New Roman" w:cs="Times New Roman"/>
          <w:sz w:val="24"/>
          <w:szCs w:val="24"/>
        </w:rPr>
        <w:t>0</w:t>
      </w:r>
      <w:r w:rsidRPr="000E0207">
        <w:rPr>
          <w:rFonts w:ascii="Times New Roman" w:hAnsi="Times New Roman" w:cs="Times New Roman"/>
          <w:sz w:val="24"/>
          <w:szCs w:val="24"/>
        </w:rPr>
        <w:t>.</w:t>
      </w:r>
      <w:r w:rsidRPr="000E0207">
        <w:rPr>
          <w:rFonts w:ascii="Times New Roman" w:hAnsi="Times New Roman" w:cs="Times New Roman"/>
          <w:sz w:val="24"/>
          <w:szCs w:val="24"/>
        </w:rPr>
        <w:tab/>
        <w:t>Исчисление среднего заработка для оплаты ежегодного отпуска производится в соответствии со статьей 139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3.2</w:t>
      </w:r>
      <w:r w:rsidR="002420EC">
        <w:rPr>
          <w:rFonts w:ascii="Times New Roman" w:hAnsi="Times New Roman" w:cs="Times New Roman"/>
          <w:sz w:val="24"/>
          <w:szCs w:val="24"/>
        </w:rPr>
        <w:t>1</w:t>
      </w:r>
      <w:r w:rsidRPr="000E0207">
        <w:rPr>
          <w:rFonts w:ascii="Times New Roman" w:hAnsi="Times New Roman" w:cs="Times New Roman"/>
          <w:sz w:val="24"/>
          <w:szCs w:val="24"/>
        </w:rPr>
        <w:t>.</w:t>
      </w:r>
      <w:r w:rsidRPr="000E0207">
        <w:rPr>
          <w:rFonts w:ascii="Times New Roman" w:hAnsi="Times New Roman" w:cs="Times New Roman"/>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3.2</w:t>
      </w:r>
      <w:r w:rsidR="002420EC">
        <w:rPr>
          <w:rFonts w:ascii="Times New Roman" w:hAnsi="Times New Roman" w:cs="Times New Roman"/>
          <w:sz w:val="24"/>
          <w:szCs w:val="24"/>
        </w:rPr>
        <w:t>2</w:t>
      </w:r>
      <w:r w:rsidRPr="000E0207">
        <w:rPr>
          <w:rFonts w:ascii="Times New Roman" w:hAnsi="Times New Roman" w:cs="Times New Roman"/>
          <w:sz w:val="24"/>
          <w:szCs w:val="24"/>
        </w:rPr>
        <w:t>.</w:t>
      </w:r>
      <w:r w:rsidRPr="000E0207">
        <w:rPr>
          <w:rFonts w:ascii="Times New Roman" w:hAnsi="Times New Roman" w:cs="Times New Roman"/>
          <w:sz w:val="24"/>
          <w:szCs w:val="24"/>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EF47D0" w:rsidRDefault="00EF47D0" w:rsidP="000E0207">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в случае свадьбы работника (детей работника) – 3 дня;</w:t>
      </w:r>
    </w:p>
    <w:p w:rsidR="00EF47D0" w:rsidRDefault="00EF47D0" w:rsidP="000E0207">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при рождении ребенка в семье – 2 дня;</w:t>
      </w:r>
    </w:p>
    <w:p w:rsidR="00EF47D0" w:rsidRPr="000E0207" w:rsidRDefault="00EF47D0" w:rsidP="000E0207">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для сопровождения детей младшего школьного возраста в школу – 1 день;</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родителям, воспитывающим детей в возрасте до 14 лет – 14 календарных дней;</w:t>
      </w:r>
    </w:p>
    <w:p w:rsidR="00EF47D0" w:rsidRPr="000E0207" w:rsidRDefault="00EF47D0" w:rsidP="00EF47D0">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 для проводов детей на военную службу – </w:t>
      </w:r>
      <w:r>
        <w:rPr>
          <w:rFonts w:ascii="Times New Roman" w:hAnsi="Times New Roman" w:cs="Times New Roman"/>
          <w:sz w:val="24"/>
          <w:szCs w:val="24"/>
        </w:rPr>
        <w:t>2</w:t>
      </w:r>
      <w:r w:rsidRPr="000E0207">
        <w:rPr>
          <w:rFonts w:ascii="Times New Roman" w:hAnsi="Times New Roman" w:cs="Times New Roman"/>
          <w:sz w:val="24"/>
          <w:szCs w:val="24"/>
        </w:rPr>
        <w:t xml:space="preserve"> календарных дня;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 в связи с переездом на новое место жительства – </w:t>
      </w:r>
      <w:r w:rsidR="00EF47D0">
        <w:rPr>
          <w:rFonts w:ascii="Times New Roman" w:hAnsi="Times New Roman" w:cs="Times New Roman"/>
          <w:sz w:val="24"/>
          <w:szCs w:val="24"/>
        </w:rPr>
        <w:t>2</w:t>
      </w:r>
      <w:r w:rsidRPr="000E0207">
        <w:rPr>
          <w:rFonts w:ascii="Times New Roman" w:hAnsi="Times New Roman" w:cs="Times New Roman"/>
          <w:sz w:val="24"/>
          <w:szCs w:val="24"/>
        </w:rPr>
        <w:t xml:space="preserve"> календарных дня;</w:t>
      </w:r>
    </w:p>
    <w:p w:rsid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 тяжелого заболевания близкого родственника – </w:t>
      </w:r>
      <w:r w:rsidR="00EF47D0">
        <w:rPr>
          <w:rFonts w:ascii="Times New Roman" w:hAnsi="Times New Roman" w:cs="Times New Roman"/>
          <w:sz w:val="24"/>
          <w:szCs w:val="24"/>
        </w:rPr>
        <w:t xml:space="preserve">2 </w:t>
      </w:r>
      <w:r w:rsidRPr="000E0207">
        <w:rPr>
          <w:rFonts w:ascii="Times New Roman" w:hAnsi="Times New Roman" w:cs="Times New Roman"/>
          <w:sz w:val="24"/>
          <w:szCs w:val="24"/>
        </w:rPr>
        <w:t>календарных дня;</w:t>
      </w:r>
    </w:p>
    <w:p w:rsidR="00EF47D0" w:rsidRPr="000E0207" w:rsidRDefault="00EF47D0" w:rsidP="000E0207">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на похороны близких родственников – 3 дня;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участникам Великой Отечественной войны – до 35 календарных дней в году;</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работающим пенсионерам по старости (по возрасту) – до 14 календарных дней в году;</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работающим инвалидам – до 60 календарных дней в году.</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3.2</w:t>
      </w:r>
      <w:r w:rsidR="002420EC">
        <w:rPr>
          <w:rFonts w:ascii="Times New Roman" w:hAnsi="Times New Roman" w:cs="Times New Roman"/>
          <w:sz w:val="24"/>
          <w:szCs w:val="24"/>
        </w:rPr>
        <w:t>3</w:t>
      </w:r>
      <w:r w:rsidRPr="000E0207">
        <w:rPr>
          <w:rFonts w:ascii="Times New Roman" w:hAnsi="Times New Roman" w:cs="Times New Roman"/>
          <w:sz w:val="24"/>
          <w:szCs w:val="24"/>
        </w:rPr>
        <w:t>.</w:t>
      </w:r>
      <w:r w:rsidRPr="000E0207">
        <w:rPr>
          <w:rFonts w:ascii="Times New Roman" w:hAnsi="Times New Roman" w:cs="Times New Roman"/>
          <w:sz w:val="24"/>
          <w:szCs w:val="24"/>
        </w:rP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r w:rsidR="000C088D">
        <w:rPr>
          <w:rFonts w:ascii="Times New Roman" w:hAnsi="Times New Roman" w:cs="Times New Roman"/>
          <w:b/>
          <w:i/>
          <w:sz w:val="24"/>
          <w:szCs w:val="24"/>
        </w:rPr>
        <w:t>П</w:t>
      </w:r>
      <w:r w:rsidR="002420EC" w:rsidRPr="002420EC">
        <w:rPr>
          <w:rFonts w:ascii="Times New Roman" w:hAnsi="Times New Roman" w:cs="Times New Roman"/>
          <w:b/>
          <w:i/>
          <w:sz w:val="24"/>
          <w:szCs w:val="24"/>
        </w:rPr>
        <w:t>риложение</w:t>
      </w:r>
      <w:r w:rsidRPr="002420EC">
        <w:rPr>
          <w:rFonts w:ascii="Times New Roman" w:hAnsi="Times New Roman" w:cs="Times New Roman"/>
          <w:b/>
          <w:i/>
          <w:sz w:val="24"/>
          <w:szCs w:val="24"/>
        </w:rPr>
        <w:t xml:space="preserve"> </w:t>
      </w:r>
      <w:r w:rsidR="002420EC" w:rsidRPr="002420EC">
        <w:rPr>
          <w:rFonts w:ascii="Times New Roman" w:hAnsi="Times New Roman" w:cs="Times New Roman"/>
          <w:b/>
          <w:i/>
          <w:sz w:val="24"/>
          <w:szCs w:val="24"/>
        </w:rPr>
        <w:t>№ 3</w:t>
      </w:r>
      <w:r w:rsidRPr="000E0207">
        <w:rPr>
          <w:rFonts w:ascii="Times New Roman" w:hAnsi="Times New Roman" w:cs="Times New Roman"/>
          <w:sz w:val="24"/>
          <w:szCs w:val="24"/>
        </w:rPr>
        <w:t>)</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3.2</w:t>
      </w:r>
      <w:r w:rsidR="002420EC">
        <w:rPr>
          <w:rFonts w:ascii="Times New Roman" w:hAnsi="Times New Roman" w:cs="Times New Roman"/>
          <w:sz w:val="24"/>
          <w:szCs w:val="24"/>
        </w:rPr>
        <w:t>4</w:t>
      </w:r>
      <w:r w:rsidRPr="000E0207">
        <w:rPr>
          <w:rFonts w:ascii="Times New Roman" w:hAnsi="Times New Roman" w:cs="Times New Roman"/>
          <w:sz w:val="24"/>
          <w:szCs w:val="24"/>
        </w:rPr>
        <w:t>.</w:t>
      </w:r>
      <w:r w:rsidRPr="000E0207">
        <w:rPr>
          <w:rFonts w:ascii="Times New Roman" w:hAnsi="Times New Roman" w:cs="Times New Roman"/>
          <w:sz w:val="24"/>
          <w:szCs w:val="24"/>
        </w:rPr>
        <w:tab/>
        <w:t>Выборный орган первичной профсоюзной организации обязуется: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3.2</w:t>
      </w:r>
      <w:r w:rsidR="002420EC">
        <w:rPr>
          <w:rFonts w:ascii="Times New Roman" w:hAnsi="Times New Roman" w:cs="Times New Roman"/>
          <w:sz w:val="24"/>
          <w:szCs w:val="24"/>
        </w:rPr>
        <w:t>4</w:t>
      </w:r>
      <w:r w:rsidRPr="000E0207">
        <w:rPr>
          <w:rFonts w:ascii="Times New Roman" w:hAnsi="Times New Roman" w:cs="Times New Roman"/>
          <w:sz w:val="24"/>
          <w:szCs w:val="24"/>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3.2</w:t>
      </w:r>
      <w:r w:rsidR="002420EC">
        <w:rPr>
          <w:rFonts w:ascii="Times New Roman" w:hAnsi="Times New Roman" w:cs="Times New Roman"/>
          <w:sz w:val="24"/>
          <w:szCs w:val="24"/>
        </w:rPr>
        <w:t>4</w:t>
      </w:r>
      <w:r w:rsidRPr="000E0207">
        <w:rPr>
          <w:rFonts w:ascii="Times New Roman" w:hAnsi="Times New Roman" w:cs="Times New Roman"/>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3.2</w:t>
      </w:r>
      <w:r w:rsidR="002420EC">
        <w:rPr>
          <w:rFonts w:ascii="Times New Roman" w:hAnsi="Times New Roman" w:cs="Times New Roman"/>
          <w:sz w:val="24"/>
          <w:szCs w:val="24"/>
        </w:rPr>
        <w:t>4</w:t>
      </w:r>
      <w:r w:rsidRPr="000E0207">
        <w:rPr>
          <w:rFonts w:ascii="Times New Roman" w:hAnsi="Times New Roman" w:cs="Times New Roman"/>
          <w:sz w:val="24"/>
          <w:szCs w:val="24"/>
        </w:rPr>
        <w:t>.3. Вносить работодателю представления об устранении выявленных нарушений.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EF47D0" w:rsidRDefault="00EF47D0" w:rsidP="000E0207">
      <w:pPr>
        <w:spacing w:line="240" w:lineRule="auto"/>
        <w:ind w:firstLine="709"/>
        <w:contextualSpacing/>
        <w:jc w:val="center"/>
        <w:rPr>
          <w:rFonts w:ascii="Times New Roman" w:hAnsi="Times New Roman" w:cs="Times New Roman"/>
          <w:b/>
          <w:sz w:val="24"/>
          <w:szCs w:val="24"/>
        </w:rPr>
      </w:pPr>
    </w:p>
    <w:p w:rsidR="000E0207" w:rsidRPr="000E0207" w:rsidRDefault="000E0207" w:rsidP="000E0207">
      <w:pPr>
        <w:spacing w:line="240" w:lineRule="auto"/>
        <w:ind w:firstLine="709"/>
        <w:contextualSpacing/>
        <w:jc w:val="center"/>
        <w:rPr>
          <w:rFonts w:ascii="Times New Roman" w:hAnsi="Times New Roman" w:cs="Times New Roman"/>
          <w:b/>
          <w:sz w:val="24"/>
          <w:szCs w:val="24"/>
        </w:rPr>
      </w:pPr>
      <w:r w:rsidRPr="000E0207">
        <w:rPr>
          <w:rFonts w:ascii="Times New Roman" w:hAnsi="Times New Roman" w:cs="Times New Roman"/>
          <w:b/>
          <w:sz w:val="24"/>
          <w:szCs w:val="24"/>
        </w:rPr>
        <w:t>IV. Оплата и нормирование труда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4.1.</w:t>
      </w:r>
      <w:r w:rsidRPr="000E0207">
        <w:rPr>
          <w:rFonts w:ascii="Times New Roman" w:hAnsi="Times New Roman" w:cs="Times New Roman"/>
          <w:sz w:val="24"/>
          <w:szCs w:val="24"/>
        </w:rPr>
        <w:tab/>
        <w:t xml:space="preserve">Заработная плата выплачивается работникам за текущий месяц не реже чем каждые полмесяца в денежной форме, заработная плата перечисляется на указанный работником лицевой счет в банке.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Днями выплаты заработной платы являются: 25 число текущего месяца и 10 число месяца, следующего за отработанным.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При выплате заработной платы работнику вручается расчетный листок, с указанием: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составных частей заработной платы, причитающейся ему за соответствующий период;</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размеров и оснований произведенных удержаний;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общей денежной суммы, подлежащей выплате.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Форма расчетного листка утверждается работодателем с учетом мнения выборного органа первичной профсоюзной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Оплата труда работников осуществляется на основании постановления Правительства Белгородской области от 30.09.2019 года № 421-пп «Об утверждении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постановления Правительства Белгородской области от 07.04.2014 года №134-пп (с изменениями, внесенными постановлением Правительства Белгородской области от 07.10.2019 года №433-пп), постановлением Правительства Белгородской области от 13.05.2019 года №203-пп (с изменениями, внесенными постановлением Правительства Белгородской области от 30.09.2019 года № 420-пп)</w:t>
      </w:r>
      <w:r w:rsidR="002420EC">
        <w:rPr>
          <w:rFonts w:ascii="Times New Roman" w:hAnsi="Times New Roman" w:cs="Times New Roman"/>
          <w:sz w:val="24"/>
          <w:szCs w:val="24"/>
        </w:rPr>
        <w:t xml:space="preserve"> </w:t>
      </w:r>
      <w:r w:rsidR="002420EC">
        <w:rPr>
          <w:rFonts w:ascii="Times New Roman" w:hAnsi="Times New Roman" w:cs="Times New Roman"/>
          <w:b/>
          <w:i/>
          <w:sz w:val="24"/>
          <w:szCs w:val="24"/>
        </w:rPr>
        <w:t>(Приложение № 4, 5)</w:t>
      </w:r>
      <w:r w:rsidRPr="000E0207">
        <w:rPr>
          <w:rFonts w:ascii="Times New Roman" w:hAnsi="Times New Roman" w:cs="Times New Roman"/>
          <w:sz w:val="24"/>
          <w:szCs w:val="24"/>
        </w:rPr>
        <w:t>.</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4.4.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4.6.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4.7. Изменение условий оплаты труда, предусмотренных трудовым договором, осуществляется при наличии следующих оснований: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 присвоении квалификационной категории – со дня вынесения решения аттестационной комиссией;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 присвоении почетного звания – со дня присвоения почетного звания уполномоченным органом;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w:t>
      </w:r>
      <w:r w:rsidRPr="000E0207">
        <w:rPr>
          <w:rFonts w:ascii="Times New Roman" w:hAnsi="Times New Roman" w:cs="Times New Roman"/>
          <w:sz w:val="24"/>
          <w:szCs w:val="24"/>
        </w:rPr>
        <w:tab/>
        <w:t>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4.8.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соответствии с постановлением администрации Белгородского района Белгородской области № 43 от 28 мая 2015 года «Об утверждении Положения о выплате денежных средств (подъемных) молодым специалистам – педагогическим работникам муниципальных образовательных учреждений Белгородского района Белгородской области».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4.9.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 на которых устанавливается доплата до 12% к ставкам заработной платы, работодатель осуществляет оплату труда в повышенном размере.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4.10.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4.11. Работодатель гарантирует размер минимальной заработной платы работников организации, отработавших за месяц норму рабочего времени и выполнивших нормы труда (трудовые обязанности), на уровне минимального размера оплаты труда, установленного на федеральном уровне.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center"/>
        <w:rPr>
          <w:rFonts w:ascii="Times New Roman" w:hAnsi="Times New Roman" w:cs="Times New Roman"/>
          <w:b/>
          <w:sz w:val="24"/>
          <w:szCs w:val="24"/>
        </w:rPr>
      </w:pPr>
      <w:r w:rsidRPr="000E0207">
        <w:rPr>
          <w:rFonts w:ascii="Times New Roman" w:hAnsi="Times New Roman" w:cs="Times New Roman"/>
          <w:b/>
          <w:sz w:val="24"/>
          <w:szCs w:val="24"/>
        </w:rPr>
        <w:t>V. Социальные гарантии и льготы</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5. Стороны пришли к соглашению о том, что:</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5.1. Гарантии и компенсации работникам предоставляются в следующих случаях:</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при заключении трудового договора (гл. 10, 11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при переводе на другую работу (гл. 12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при расторжении трудового договора (гл. 13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по вопросам оплаты труда (гл. 20-22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при направлении в служебные командировки (гл. 24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при совмещении работы с обучением (гл. 26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при предоставлении ежегодного оплачиваемого отпуска (гл. 19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в связи с задержкой выдачи трудовой книжки при увольнении (ст. 84.1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в других случаях, предусмотренных трудовым законодательством.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5.2. Работодатель обязуется:</w:t>
      </w:r>
    </w:p>
    <w:p w:rsidR="000E0207" w:rsidRPr="000C088D" w:rsidRDefault="000E0207" w:rsidP="000E0207">
      <w:pPr>
        <w:spacing w:line="240" w:lineRule="auto"/>
        <w:ind w:firstLine="709"/>
        <w:contextualSpacing/>
        <w:jc w:val="both"/>
        <w:rPr>
          <w:rFonts w:ascii="Times New Roman" w:hAnsi="Times New Roman" w:cs="Times New Roman"/>
          <w:sz w:val="24"/>
          <w:szCs w:val="24"/>
        </w:rPr>
      </w:pPr>
      <w:r w:rsidRPr="000C088D">
        <w:rPr>
          <w:rFonts w:ascii="Times New Roman" w:hAnsi="Times New Roman" w:cs="Times New Roman"/>
          <w:sz w:val="24"/>
          <w:szCs w:val="24"/>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при выходе на работу после</w:t>
      </w:r>
      <w:r w:rsidRPr="000E0207">
        <w:rPr>
          <w:rFonts w:ascii="Times New Roman" w:hAnsi="Times New Roman" w:cs="Times New Roman"/>
          <w:sz w:val="24"/>
          <w:szCs w:val="24"/>
        </w:rPr>
        <w:tab/>
        <w:t xml:space="preserve"> нахождения в отпуске по беременности и родам, по уходу за ребенком;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0E0207" w:rsidRPr="000E0207" w:rsidRDefault="007940CE" w:rsidP="000E0207">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5.2.4</w:t>
      </w:r>
      <w:r w:rsidR="000E0207" w:rsidRPr="000E0207">
        <w:rPr>
          <w:rFonts w:ascii="Times New Roman" w:hAnsi="Times New Roman" w:cs="Times New Roman"/>
          <w:sz w:val="24"/>
          <w:szCs w:val="24"/>
        </w:rPr>
        <w:t>. Обеспечивать женщинам выплату ежемесячного пособия по уходу за ребенком в возрасте до 1,5 лет (в том числе за счет средств ФСС РФ).</w:t>
      </w:r>
    </w:p>
    <w:p w:rsidR="000E0207" w:rsidRPr="000E0207" w:rsidRDefault="007940CE" w:rsidP="000E0207">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5.2.5</w:t>
      </w:r>
      <w:r w:rsidR="000E0207" w:rsidRPr="000E0207">
        <w:rPr>
          <w:rFonts w:ascii="Times New Roman" w:hAnsi="Times New Roman" w:cs="Times New Roman"/>
          <w:sz w:val="24"/>
          <w:szCs w:val="24"/>
        </w:rPr>
        <w:t xml:space="preserve">. Для прохождения работниками диспансеризации в порядке, установленном законодательством в сфере охраны здоровья, работодатель освобождает их от работы в соответствии со ст.185.1. ТК РФ. </w:t>
      </w:r>
    </w:p>
    <w:p w:rsidR="000E0207" w:rsidRPr="000E0207" w:rsidRDefault="007940CE" w:rsidP="000E0207">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5.2.6</w:t>
      </w:r>
      <w:r w:rsidR="000E0207" w:rsidRPr="000E0207">
        <w:rPr>
          <w:rFonts w:ascii="Times New Roman" w:hAnsi="Times New Roman" w:cs="Times New Roman"/>
          <w:sz w:val="24"/>
          <w:szCs w:val="24"/>
        </w:rPr>
        <w:t>. В соответствии с постановлением Правительства Белгородской области от 25 августа 2008 года № 198-пп «О реализации на территории Белгородской области мер по оказанию социальной поддержки педагогическим работникам образовательных учреждений, расположенных в сельской местности, рабочих поселках (поселках городского типа)» возмещать педагогическим работникам организации расходы по оплате коммунальных услуг.</w:t>
      </w:r>
    </w:p>
    <w:p w:rsidR="000E0207" w:rsidRPr="007940CE" w:rsidRDefault="000E0207" w:rsidP="000E0207">
      <w:pPr>
        <w:spacing w:line="240" w:lineRule="auto"/>
        <w:ind w:firstLine="709"/>
        <w:contextualSpacing/>
        <w:jc w:val="both"/>
        <w:rPr>
          <w:rFonts w:ascii="Times New Roman" w:hAnsi="Times New Roman" w:cs="Times New Roman"/>
          <w:sz w:val="24"/>
          <w:szCs w:val="24"/>
        </w:rPr>
      </w:pPr>
      <w:r w:rsidRPr="007940CE">
        <w:rPr>
          <w:rFonts w:ascii="Times New Roman" w:hAnsi="Times New Roman" w:cs="Times New Roman"/>
          <w:sz w:val="24"/>
          <w:szCs w:val="24"/>
        </w:rPr>
        <w:t>5.3. Работодатель и профсоюзный комитет первичной организации Профсоюза принимают меры для оказания материальной помощи особо нуждающимся работникам, в том числе выплату пособия по достижению возраста 55 лет женщинам и 60 лет мужчинам в размере не менее 50% должностного оклада; на премирование Работников отрасли в честь профессиональных праздников, выплату разовых премий за особые достижения в работе в соответствии с утвержденными положениями (</w:t>
      </w:r>
      <w:r w:rsidRPr="007940CE">
        <w:rPr>
          <w:rFonts w:ascii="Times New Roman" w:hAnsi="Times New Roman" w:cs="Times New Roman"/>
          <w:b/>
          <w:i/>
          <w:sz w:val="24"/>
          <w:szCs w:val="24"/>
        </w:rPr>
        <w:t xml:space="preserve">Приложение </w:t>
      </w:r>
      <w:r w:rsidR="00A53FF7" w:rsidRPr="007940CE">
        <w:rPr>
          <w:rFonts w:ascii="Times New Roman" w:hAnsi="Times New Roman" w:cs="Times New Roman"/>
          <w:b/>
          <w:i/>
          <w:sz w:val="24"/>
          <w:szCs w:val="24"/>
        </w:rPr>
        <w:t>№ 6</w:t>
      </w:r>
      <w:r w:rsidRPr="007940CE">
        <w:rPr>
          <w:rFonts w:ascii="Times New Roman" w:hAnsi="Times New Roman" w:cs="Times New Roman"/>
          <w:sz w:val="24"/>
          <w:szCs w:val="24"/>
        </w:rPr>
        <w:t>)</w:t>
      </w:r>
      <w:r w:rsidR="007940CE" w:rsidRPr="007940CE">
        <w:rPr>
          <w:rFonts w:ascii="Times New Roman" w:hAnsi="Times New Roman" w:cs="Times New Roman"/>
          <w:sz w:val="24"/>
          <w:szCs w:val="24"/>
        </w:rPr>
        <w:t>.</w:t>
      </w:r>
    </w:p>
    <w:p w:rsidR="00A53FF7" w:rsidRDefault="00A53FF7" w:rsidP="000E0207">
      <w:pPr>
        <w:spacing w:line="240" w:lineRule="auto"/>
        <w:ind w:firstLine="709"/>
        <w:contextualSpacing/>
        <w:jc w:val="center"/>
        <w:rPr>
          <w:rFonts w:ascii="Times New Roman" w:hAnsi="Times New Roman" w:cs="Times New Roman"/>
          <w:b/>
          <w:sz w:val="24"/>
          <w:szCs w:val="24"/>
        </w:rPr>
      </w:pPr>
    </w:p>
    <w:p w:rsidR="000E0207" w:rsidRPr="000E0207" w:rsidRDefault="000E0207" w:rsidP="000E0207">
      <w:pPr>
        <w:spacing w:line="240" w:lineRule="auto"/>
        <w:ind w:firstLine="709"/>
        <w:contextualSpacing/>
        <w:jc w:val="center"/>
        <w:rPr>
          <w:rFonts w:ascii="Times New Roman" w:hAnsi="Times New Roman" w:cs="Times New Roman"/>
          <w:b/>
          <w:sz w:val="24"/>
          <w:szCs w:val="24"/>
        </w:rPr>
      </w:pPr>
      <w:r w:rsidRPr="000E0207">
        <w:rPr>
          <w:rFonts w:ascii="Times New Roman" w:hAnsi="Times New Roman" w:cs="Times New Roman"/>
          <w:b/>
          <w:sz w:val="24"/>
          <w:szCs w:val="24"/>
        </w:rPr>
        <w:t>VI. Охрана труда и здоровья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r w:rsidRPr="00D140C8">
        <w:rPr>
          <w:rFonts w:ascii="Times New Roman" w:hAnsi="Times New Roman" w:cs="Times New Roman"/>
          <w:b/>
          <w:i/>
          <w:sz w:val="24"/>
          <w:szCs w:val="24"/>
        </w:rPr>
        <w:t>Приложение №</w:t>
      </w:r>
      <w:r w:rsidR="00D140C8" w:rsidRPr="00D140C8">
        <w:rPr>
          <w:rFonts w:ascii="Times New Roman" w:hAnsi="Times New Roman" w:cs="Times New Roman"/>
          <w:b/>
          <w:i/>
          <w:sz w:val="24"/>
          <w:szCs w:val="24"/>
        </w:rPr>
        <w:t xml:space="preserve"> </w:t>
      </w:r>
      <w:r w:rsidR="00A53FF7">
        <w:rPr>
          <w:rFonts w:ascii="Times New Roman" w:hAnsi="Times New Roman" w:cs="Times New Roman"/>
          <w:b/>
          <w:i/>
          <w:sz w:val="24"/>
          <w:szCs w:val="24"/>
        </w:rPr>
        <w:t>7</w:t>
      </w:r>
      <w:r w:rsidRPr="000E0207">
        <w:rPr>
          <w:rFonts w:ascii="Times New Roman" w:hAnsi="Times New Roman" w:cs="Times New Roman"/>
          <w:sz w:val="24"/>
          <w:szCs w:val="24"/>
        </w:rPr>
        <w:t>).</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 Работодатель обязуется: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6.1.1. Обеспечивать безопасные и здоровые условия труда при проведении образовательного процесса.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6.1.3. Использовать возможность возврата части страховых взносов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6.1.5. Обеспечивать проверку знаний работников образовательной организации по охране труда к началу учебного года.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6.1.6. Обеспечить наличие правил, инструкций, журналов инструктажа и других обязательных материалов на рабочих местах.</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6.1.8. Обеспечивать проведение в установленном порядке работ по специальной оценке условий труда на рабочих местах.</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6.1.9.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w:t>
      </w:r>
      <w:r w:rsidRPr="00D140C8">
        <w:rPr>
          <w:rFonts w:ascii="Times New Roman" w:hAnsi="Times New Roman" w:cs="Times New Roman"/>
          <w:b/>
          <w:i/>
          <w:sz w:val="24"/>
          <w:szCs w:val="24"/>
        </w:rPr>
        <w:t xml:space="preserve">Приложение № </w:t>
      </w:r>
      <w:r w:rsidR="00A53FF7">
        <w:rPr>
          <w:rFonts w:ascii="Times New Roman" w:hAnsi="Times New Roman" w:cs="Times New Roman"/>
          <w:b/>
          <w:i/>
          <w:sz w:val="24"/>
          <w:szCs w:val="24"/>
        </w:rPr>
        <w:t>8</w:t>
      </w:r>
      <w:r w:rsidRPr="000E0207">
        <w:rPr>
          <w:rFonts w:ascii="Times New Roman" w:hAnsi="Times New Roman" w:cs="Times New Roman"/>
          <w:sz w:val="24"/>
          <w:szCs w:val="24"/>
        </w:rPr>
        <w:t>)</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6.1.10. Обеспечивать прохождение периодических медицинских осмотров работников с сохранением за ними места работы (должности) и среднего заработка.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6.1.11. Обеспечивать установленный санитарными нормами тепловой режим в помещениях.</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6.1.12. Проводить своевременное расследование несчастных случаев на производстве в соответствии с действующим законодательством и вести их учет.</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6.1.13. Обеспечивать соблюдение работниками требований, правил и инструкций по охране труда.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6.1.14.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6.1.15.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6.4. Работники обязуются: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6.4.4. Правильно применять средства индивидуальной и коллективной защиты.</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center"/>
        <w:rPr>
          <w:rFonts w:ascii="Times New Roman" w:hAnsi="Times New Roman" w:cs="Times New Roman"/>
          <w:b/>
          <w:sz w:val="24"/>
          <w:szCs w:val="24"/>
        </w:rPr>
      </w:pPr>
      <w:r w:rsidRPr="000E0207">
        <w:rPr>
          <w:rFonts w:ascii="Times New Roman" w:hAnsi="Times New Roman" w:cs="Times New Roman"/>
          <w:b/>
          <w:sz w:val="24"/>
          <w:szCs w:val="24"/>
        </w:rPr>
        <w:lastRenderedPageBreak/>
        <w:t>VII. Гарантии профсоюзной деятельности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r w:rsidRPr="000E0207">
        <w:rPr>
          <w:rFonts w:ascii="Times New Roman" w:hAnsi="Times New Roman" w:cs="Times New Roman"/>
          <w:sz w:val="24"/>
          <w:szCs w:val="24"/>
        </w:rPr>
        <w:cr/>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7.3.2. Соблюдать права профсоюза, установленные законодательством и настоящим коллективным договором (глава 58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7.3.7.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7.3.9.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7.4. Взаимодействие работодателя с выборным органом первичной профсоюзной организации осуществляется посредством: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учета мотивированного мнения выборного органа первичной профсоюзной организации в порядке, установленном статьями 372 и 373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7.5. С учетом мнения выборного органа первичной профсоюзной организации производится: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установление системы оплаты труда работников, включая порядок стимулирования труда в организации (статья 144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принятие правил внутреннего трудового распорядка (статья 190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составление графиков сменности (статья 103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установление сроков выплаты заработной платы работникам (статья 136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привлечение к сверхурочным работам (статья 99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привлечение к работе в выходные и нерабочие праздничные дни (статья 113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установление очередности предоставления отпусков (статья 123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принятие решения о временном введении режима неполного рабочего времени при угрозе массовых увольнений и его отмены (статья 180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утверждение формы расчетного листка (статья 136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определение сроков проведения специальной оценки условий труда (статья 22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формирование аттестационной комиссии в образовательной организации (статья 82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формирование комиссии по урегулированию споров между участниками образовательных отношений;</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принятие локальных нормативных актов организации, закрепляющих нормы профессиональной этики педагогических работников;</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 xml:space="preserve">изменение условий труда (статья 74 ТК РФ).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7.6.</w:t>
      </w:r>
      <w:r w:rsidRPr="000E0207">
        <w:rPr>
          <w:rFonts w:ascii="Times New Roman" w:hAnsi="Times New Roman" w:cs="Times New Roman"/>
          <w:sz w:val="24"/>
          <w:szCs w:val="24"/>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сокращение численности или штата работников организации (статьи 81, 82, 373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 повторное в течение одного года грубое нарушение устава организации, осуществляющей образовательную деятельность (пункт 1 статьи 336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7.7.</w:t>
      </w:r>
      <w:r w:rsidRPr="000E0207">
        <w:rPr>
          <w:rFonts w:ascii="Times New Roman" w:hAnsi="Times New Roman" w:cs="Times New Roman"/>
          <w:sz w:val="24"/>
          <w:szCs w:val="24"/>
        </w:rPr>
        <w:tab/>
        <w:t>По согласованию с выборным органом первичной профсоюзной организации производится: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установление перечня должностей работников с ненормированным рабочим днем (статья 101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представление к присвоению почетных званий (статья 191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представление к награждению отраслевыми наградами и иными наградами (статья 191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установление размеров повышенной заработной платы за вредные и (или) опасные и иные особые условия труда (статья 147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установление размеров повышения заработной платы в ночное время (статья 154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распределение учебной нагрузки (статья 100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утверждение расписания занятий (статья 100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 xml:space="preserve">установление, изменение размеров выплат стимулирующего характера (статьи 135, 144 ТК РФ);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распределение премиальных выплат и использование фонда экономии заработной платы (статьи 135, 144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7.8. С предварительного согласия выборного органа первичной профсоюзной организации производится: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7.9.</w:t>
      </w:r>
      <w:r w:rsidRPr="000E0207">
        <w:rPr>
          <w:rFonts w:ascii="Times New Roman" w:hAnsi="Times New Roman" w:cs="Times New Roman"/>
          <w:sz w:val="24"/>
          <w:szCs w:val="24"/>
        </w:rPr>
        <w:tab/>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сокращение численности или штата работников организации (пункт 2 части 1 статьи 81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w:t>
      </w:r>
      <w:r w:rsidRPr="000E0207">
        <w:rPr>
          <w:rFonts w:ascii="Times New Roman" w:hAnsi="Times New Roman" w:cs="Times New Roman"/>
          <w:sz w:val="24"/>
          <w:szCs w:val="24"/>
        </w:rPr>
        <w:tab/>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7.12.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условий труда, охране труда.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C27EBC" w:rsidRDefault="000E0207" w:rsidP="00C27EBC">
      <w:pPr>
        <w:spacing w:line="240" w:lineRule="auto"/>
        <w:ind w:firstLine="709"/>
        <w:contextualSpacing/>
        <w:jc w:val="center"/>
        <w:rPr>
          <w:rFonts w:ascii="Times New Roman" w:hAnsi="Times New Roman" w:cs="Times New Roman"/>
          <w:b/>
          <w:sz w:val="24"/>
          <w:szCs w:val="24"/>
        </w:rPr>
      </w:pPr>
      <w:r w:rsidRPr="00C27EBC">
        <w:rPr>
          <w:rFonts w:ascii="Times New Roman" w:hAnsi="Times New Roman" w:cs="Times New Roman"/>
          <w:b/>
          <w:sz w:val="24"/>
          <w:szCs w:val="24"/>
        </w:rPr>
        <w:t>VII. Обязательства выборного органа</w:t>
      </w:r>
    </w:p>
    <w:p w:rsidR="000E0207" w:rsidRPr="00C27EBC" w:rsidRDefault="000E0207" w:rsidP="00C27EBC">
      <w:pPr>
        <w:spacing w:line="240" w:lineRule="auto"/>
        <w:ind w:firstLine="709"/>
        <w:contextualSpacing/>
        <w:jc w:val="center"/>
        <w:rPr>
          <w:rFonts w:ascii="Times New Roman" w:hAnsi="Times New Roman" w:cs="Times New Roman"/>
          <w:b/>
          <w:sz w:val="24"/>
          <w:szCs w:val="24"/>
        </w:rPr>
      </w:pPr>
      <w:r w:rsidRPr="00C27EBC">
        <w:rPr>
          <w:rFonts w:ascii="Times New Roman" w:hAnsi="Times New Roman" w:cs="Times New Roman"/>
          <w:b/>
          <w:sz w:val="24"/>
          <w:szCs w:val="24"/>
        </w:rPr>
        <w:t>первичной профсоюзной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w:t>
      </w:r>
      <w:r w:rsidRPr="000E0207">
        <w:rPr>
          <w:rFonts w:ascii="Times New Roman" w:hAnsi="Times New Roman" w:cs="Times New Roman"/>
          <w:sz w:val="24"/>
          <w:szCs w:val="24"/>
        </w:rPr>
        <w:tab/>
        <w:t>Выборный орган первичной профсоюзной организации обязуется: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8.1.</w:t>
      </w:r>
      <w:r w:rsidRPr="000E0207">
        <w:rPr>
          <w:rFonts w:ascii="Times New Roman" w:hAnsi="Times New Roman" w:cs="Times New Roman"/>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8.2.</w:t>
      </w:r>
      <w:r w:rsidRPr="000E0207">
        <w:rPr>
          <w:rFonts w:ascii="Times New Roman" w:hAnsi="Times New Roman" w:cs="Times New Roman"/>
          <w:sz w:val="24"/>
          <w:szCs w:val="24"/>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8.3.</w:t>
      </w:r>
      <w:r w:rsidRPr="000E0207">
        <w:rPr>
          <w:rFonts w:ascii="Times New Roman" w:hAnsi="Times New Roman" w:cs="Times New Roman"/>
          <w:sz w:val="24"/>
          <w:szCs w:val="24"/>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8.4.</w:t>
      </w:r>
      <w:r w:rsidRPr="000E0207">
        <w:rPr>
          <w:rFonts w:ascii="Times New Roman" w:hAnsi="Times New Roman" w:cs="Times New Roman"/>
          <w:sz w:val="24"/>
          <w:szCs w:val="24"/>
        </w:rPr>
        <w:tab/>
        <w:t>Осуществлять контроль за охраной труда в образовательной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8.5.</w:t>
      </w:r>
      <w:r w:rsidRPr="000E0207">
        <w:rPr>
          <w:rFonts w:ascii="Times New Roman" w:hAnsi="Times New Roman" w:cs="Times New Roman"/>
          <w:sz w:val="24"/>
          <w:szCs w:val="24"/>
        </w:rPr>
        <w:tab/>
        <w:t>Представлять и защищать трудовые права членов профсоюза в комиссии по трудовым спорам и в суде.</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8.6.</w:t>
      </w:r>
      <w:r w:rsidRPr="000E0207">
        <w:rPr>
          <w:rFonts w:ascii="Times New Roman" w:hAnsi="Times New Roman" w:cs="Times New Roman"/>
          <w:sz w:val="24"/>
          <w:szCs w:val="24"/>
        </w:rPr>
        <w:tab/>
        <w:t>Осуществлять контроль за правильностью и своевременностью предоставления работникам отпусков и их оплаты.</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8.7.</w:t>
      </w:r>
      <w:r w:rsidRPr="000E0207">
        <w:rPr>
          <w:rFonts w:ascii="Times New Roman" w:hAnsi="Times New Roman" w:cs="Times New Roman"/>
          <w:sz w:val="24"/>
          <w:szCs w:val="24"/>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8.8.</w:t>
      </w:r>
      <w:r w:rsidRPr="000E0207">
        <w:rPr>
          <w:rFonts w:ascii="Times New Roman" w:hAnsi="Times New Roman" w:cs="Times New Roman"/>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8.9.</w:t>
      </w:r>
      <w:r w:rsidRPr="000E0207">
        <w:rPr>
          <w:rFonts w:ascii="Times New Roman" w:hAnsi="Times New Roman" w:cs="Times New Roman"/>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8.10.</w:t>
      </w:r>
      <w:r w:rsidRPr="000E0207">
        <w:rPr>
          <w:rFonts w:ascii="Times New Roman" w:hAnsi="Times New Roman" w:cs="Times New Roman"/>
          <w:sz w:val="24"/>
          <w:szCs w:val="24"/>
        </w:rPr>
        <w:tab/>
        <w:t>Информировать членов Профсоюза о своей работе, о деятельности выборных профсоюзных органов.</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8.11.</w:t>
      </w:r>
      <w:r w:rsidRPr="000E0207">
        <w:rPr>
          <w:rFonts w:ascii="Times New Roman" w:hAnsi="Times New Roman" w:cs="Times New Roman"/>
          <w:sz w:val="24"/>
          <w:szCs w:val="24"/>
        </w:rPr>
        <w:tab/>
        <w:t>Организовывать физкультурно-оздоровительную и культурно-массовую работу для членов профсоюза</w:t>
      </w:r>
      <w:r w:rsidR="00D47313">
        <w:rPr>
          <w:rFonts w:ascii="Times New Roman" w:hAnsi="Times New Roman" w:cs="Times New Roman"/>
          <w:sz w:val="24"/>
          <w:szCs w:val="24"/>
        </w:rPr>
        <w:t>, в том числе мероприятия по внедрению Всероссийского физкультурно-спортивного комплекса «Готов к труду и обороне» (ГТО)</w:t>
      </w:r>
      <w:r w:rsidRPr="000E0207">
        <w:rPr>
          <w:rFonts w:ascii="Times New Roman" w:hAnsi="Times New Roman" w:cs="Times New Roman"/>
          <w:sz w:val="24"/>
          <w:szCs w:val="24"/>
        </w:rPr>
        <w:t xml:space="preserve">.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8.12.</w:t>
      </w:r>
      <w:r w:rsidRPr="000E0207">
        <w:rPr>
          <w:rFonts w:ascii="Times New Roman" w:hAnsi="Times New Roman" w:cs="Times New Roman"/>
          <w:sz w:val="24"/>
          <w:szCs w:val="24"/>
        </w:rPr>
        <w:tab/>
        <w:t>Ходатайствовать о присвоении почетных званий, представлении к наградам работников образовательной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C27EBC" w:rsidRDefault="000E0207" w:rsidP="00C27EBC">
      <w:pPr>
        <w:spacing w:line="240" w:lineRule="auto"/>
        <w:ind w:firstLine="709"/>
        <w:contextualSpacing/>
        <w:jc w:val="center"/>
        <w:rPr>
          <w:rFonts w:ascii="Times New Roman" w:hAnsi="Times New Roman" w:cs="Times New Roman"/>
          <w:b/>
          <w:sz w:val="24"/>
          <w:szCs w:val="24"/>
        </w:rPr>
      </w:pPr>
      <w:r w:rsidRPr="00C27EBC">
        <w:rPr>
          <w:rFonts w:ascii="Times New Roman" w:hAnsi="Times New Roman" w:cs="Times New Roman"/>
          <w:b/>
          <w:sz w:val="24"/>
          <w:szCs w:val="24"/>
        </w:rPr>
        <w:t>IX. Работа с молодежью.</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9.</w:t>
      </w:r>
      <w:r w:rsidRPr="000E0207">
        <w:rPr>
          <w:rFonts w:ascii="Times New Roman" w:hAnsi="Times New Roman" w:cs="Times New Roman"/>
          <w:sz w:val="24"/>
          <w:szCs w:val="24"/>
        </w:rPr>
        <w:tab/>
        <w:t>Выборный орган первичной профсоюзной организации обязуется:</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9.1. Содействует обеспечению гарантий и расширению прав молодежи на обучение, труд, достойную заработную плату, участие в управлении организацией, на отдых.</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9.2. Создает в организации комиссию по работе с молодежью.</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9.3. Предусматривает в смете профсоюзной организации средства на реализацию молодежной политики.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9.4. Проводит политику социальной защиты молодежи посредством контроля за соблюдением их социально-трудовых прав и интересов.</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9.5. Оказывает помощь молодежи в реализации ее общественно полезных инициатив.</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9.6. Проводит обучение молодого профсоюзного актива по вопросам трудового законодательства, социального партнерства и других социально-экономических вопросов с целью повышения правовых и экономических знаний.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9.7. Способствует организации трудового соперничества среди молодежи посредством организации участия в районном конкурсе профессионального мастерства «Педагогический дебют».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9.8. Вовлекает молодежь в члены профсоюза, содействуют созданию условий для реализации профессиональных потребностей молодежи.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         Работодатель:</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9.9. Содействуют созданию условий для получения молодыми работниками высшего профессионального образования.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9.10. Для выполнения профсоюзных обязанностей и на время краткосрочной профсоюзной учебы освобождают от работы с сохранением средней заработной платы председателя, членов профсоюзной молодежной комиссии, лиц профсоюза, ответственных за работу с молодежью.</w:t>
      </w:r>
      <w:r w:rsidRPr="000E0207">
        <w:rPr>
          <w:rFonts w:ascii="Times New Roman" w:hAnsi="Times New Roman" w:cs="Times New Roman"/>
          <w:sz w:val="24"/>
          <w:szCs w:val="24"/>
        </w:rPr>
        <w:cr/>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9.11. Совместно с профсоюзным комитетом проводят работу по повышению профессионального мастерства, развитию творческой активности молодежи.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 xml:space="preserve">9.12. В целях обеспечения профессионального роста молодых работников включают их в резерв руководителей подразделений организации.  </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C27EBC" w:rsidRDefault="000E0207" w:rsidP="00C27EBC">
      <w:pPr>
        <w:spacing w:line="240" w:lineRule="auto"/>
        <w:ind w:firstLine="709"/>
        <w:contextualSpacing/>
        <w:jc w:val="center"/>
        <w:rPr>
          <w:rFonts w:ascii="Times New Roman" w:hAnsi="Times New Roman" w:cs="Times New Roman"/>
          <w:b/>
          <w:sz w:val="24"/>
          <w:szCs w:val="24"/>
        </w:rPr>
      </w:pPr>
      <w:r w:rsidRPr="00C27EBC">
        <w:rPr>
          <w:rFonts w:ascii="Times New Roman" w:hAnsi="Times New Roman" w:cs="Times New Roman"/>
          <w:b/>
          <w:sz w:val="24"/>
          <w:szCs w:val="24"/>
        </w:rPr>
        <w:t>X. Контроль за выполнением коллективного договора.</w:t>
      </w:r>
    </w:p>
    <w:p w:rsidR="000E0207" w:rsidRPr="00C27EBC" w:rsidRDefault="000E0207" w:rsidP="00C27EBC">
      <w:pPr>
        <w:spacing w:line="240" w:lineRule="auto"/>
        <w:ind w:firstLine="709"/>
        <w:contextualSpacing/>
        <w:jc w:val="center"/>
        <w:rPr>
          <w:rFonts w:ascii="Times New Roman" w:hAnsi="Times New Roman" w:cs="Times New Roman"/>
          <w:b/>
          <w:sz w:val="24"/>
          <w:szCs w:val="24"/>
        </w:rPr>
      </w:pPr>
      <w:r w:rsidRPr="00C27EBC">
        <w:rPr>
          <w:rFonts w:ascii="Times New Roman" w:hAnsi="Times New Roman" w:cs="Times New Roman"/>
          <w:b/>
          <w:sz w:val="24"/>
          <w:szCs w:val="24"/>
        </w:rPr>
        <w:t>Ответственность сторон коллективного договора.</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10.</w:t>
      </w:r>
      <w:r w:rsidRPr="000E0207">
        <w:rPr>
          <w:rFonts w:ascii="Times New Roman" w:hAnsi="Times New Roman" w:cs="Times New Roman"/>
          <w:sz w:val="24"/>
          <w:szCs w:val="24"/>
        </w:rPr>
        <w:tab/>
        <w:t>Стороны договорились:</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10.1.</w:t>
      </w:r>
      <w:r w:rsidRPr="000E0207">
        <w:rPr>
          <w:rFonts w:ascii="Times New Roman" w:hAnsi="Times New Roman" w:cs="Times New Roman"/>
          <w:sz w:val="24"/>
          <w:szCs w:val="24"/>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10.2.</w:t>
      </w:r>
      <w:r w:rsidRPr="000E0207">
        <w:rPr>
          <w:rFonts w:ascii="Times New Roman" w:hAnsi="Times New Roman" w:cs="Times New Roman"/>
          <w:sz w:val="24"/>
          <w:szCs w:val="24"/>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t>10.3.</w:t>
      </w:r>
      <w:r w:rsidRPr="000E0207">
        <w:rPr>
          <w:rFonts w:ascii="Times New Roman" w:hAnsi="Times New Roman" w:cs="Times New Roman"/>
          <w:sz w:val="24"/>
          <w:szCs w:val="24"/>
        </w:rPr>
        <w:tab/>
        <w:t>Разъяснять условия коллективного договора работникам образовательной организации.</w:t>
      </w:r>
    </w:p>
    <w:p w:rsidR="000E0207" w:rsidRPr="000E0207" w:rsidRDefault="000E0207" w:rsidP="000E0207">
      <w:pPr>
        <w:spacing w:line="240" w:lineRule="auto"/>
        <w:ind w:firstLine="709"/>
        <w:contextualSpacing/>
        <w:jc w:val="both"/>
        <w:rPr>
          <w:rFonts w:ascii="Times New Roman" w:hAnsi="Times New Roman" w:cs="Times New Roman"/>
          <w:sz w:val="24"/>
          <w:szCs w:val="24"/>
        </w:rPr>
      </w:pPr>
      <w:r w:rsidRPr="000E0207">
        <w:rPr>
          <w:rFonts w:ascii="Times New Roman" w:hAnsi="Times New Roman" w:cs="Times New Roman"/>
          <w:sz w:val="24"/>
          <w:szCs w:val="24"/>
        </w:rPr>
        <w:lastRenderedPageBreak/>
        <w:t>10.4.</w:t>
      </w:r>
      <w:r w:rsidRPr="000E0207">
        <w:rPr>
          <w:rFonts w:ascii="Times New Roman" w:hAnsi="Times New Roman" w:cs="Times New Roman"/>
          <w:sz w:val="24"/>
          <w:szCs w:val="24"/>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181F8E" w:rsidRPr="00F5128C" w:rsidRDefault="00181F8E" w:rsidP="00F5128C">
      <w:pPr>
        <w:spacing w:line="240" w:lineRule="auto"/>
        <w:ind w:firstLine="709"/>
        <w:contextualSpacing/>
        <w:jc w:val="both"/>
        <w:rPr>
          <w:rFonts w:ascii="Times New Roman" w:hAnsi="Times New Roman" w:cs="Times New Roman"/>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7940CE" w:rsidRDefault="007940CE"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7940CE" w:rsidRDefault="007940CE"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7940CE" w:rsidRDefault="007940CE"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7940CE" w:rsidRDefault="007940CE"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7940CE" w:rsidRDefault="007940CE"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7940CE" w:rsidRDefault="007940CE"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7940CE" w:rsidRDefault="007940CE"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BE641B" w:rsidRDefault="00BE641B"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40489D">
      <w:pPr>
        <w:tabs>
          <w:tab w:val="left" w:pos="7200"/>
          <w:tab w:val="left" w:pos="7380"/>
          <w:tab w:val="left" w:pos="9356"/>
        </w:tabs>
        <w:spacing w:after="0" w:line="240" w:lineRule="auto"/>
        <w:ind w:right="-1"/>
        <w:contextualSpacing/>
        <w:jc w:val="right"/>
        <w:rPr>
          <w:rFonts w:ascii="Times New Roman" w:eastAsia="Times New Roman" w:hAnsi="Times New Roman" w:cs="Times New Roman"/>
          <w:b/>
          <w:sz w:val="24"/>
          <w:szCs w:val="24"/>
        </w:rPr>
      </w:pPr>
    </w:p>
    <w:p w:rsidR="000B0380" w:rsidRDefault="000B0380" w:rsidP="000B0380">
      <w:pPr>
        <w:spacing w:after="0" w:line="240" w:lineRule="auto"/>
        <w:contextualSpacing/>
        <w:jc w:val="right"/>
        <w:rPr>
          <w:rFonts w:ascii="Times New Roman" w:eastAsia="Times New Roman" w:hAnsi="Times New Roman" w:cs="Times New Roman"/>
          <w:b/>
          <w:sz w:val="24"/>
          <w:szCs w:val="24"/>
        </w:rPr>
      </w:pPr>
    </w:p>
    <w:tbl>
      <w:tblPr>
        <w:tblW w:w="0" w:type="auto"/>
        <w:tblLook w:val="01E0" w:firstRow="1" w:lastRow="1" w:firstColumn="1" w:lastColumn="1" w:noHBand="0" w:noVBand="0"/>
      </w:tblPr>
      <w:tblGrid>
        <w:gridCol w:w="4675"/>
        <w:gridCol w:w="4680"/>
      </w:tblGrid>
      <w:tr w:rsidR="000B0380" w:rsidRPr="0040489D" w:rsidTr="00C77A28">
        <w:tc>
          <w:tcPr>
            <w:tcW w:w="4785" w:type="dxa"/>
          </w:tcPr>
          <w:p w:rsidR="000B0380" w:rsidRPr="0040489D" w:rsidRDefault="000B0380" w:rsidP="00C77A28">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СОГЛАСОВАНО:</w:t>
            </w:r>
          </w:p>
          <w:p w:rsidR="000B0380" w:rsidRPr="0040489D" w:rsidRDefault="000B0380" w:rsidP="00C77A28">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Председатель профсоюзного комитета МДОУ «Детский сад общеразвивающего вида №29 с. Красный Октябрь»</w:t>
            </w:r>
          </w:p>
          <w:p w:rsidR="000B0380" w:rsidRPr="0040489D" w:rsidRDefault="000B0380" w:rsidP="00C77A28">
            <w:pPr>
              <w:spacing w:after="0" w:line="240" w:lineRule="auto"/>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lastRenderedPageBreak/>
              <w:t>_______________ И.Н. Просяная</w:t>
            </w:r>
          </w:p>
        </w:tc>
        <w:tc>
          <w:tcPr>
            <w:tcW w:w="4786" w:type="dxa"/>
          </w:tcPr>
          <w:p w:rsidR="000B0380" w:rsidRPr="0040489D" w:rsidRDefault="000B0380" w:rsidP="00C77A28">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lastRenderedPageBreak/>
              <w:t>УТВЕРЖДАЮ:</w:t>
            </w:r>
          </w:p>
          <w:p w:rsidR="000B0380" w:rsidRPr="0040489D" w:rsidRDefault="000B0380" w:rsidP="00C77A28">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Заведующий  МДОУ «Детский сад общеразвивающего вида №29 с. Красный Октябрь»</w:t>
            </w:r>
          </w:p>
          <w:p w:rsidR="000B0380" w:rsidRDefault="000B0380" w:rsidP="00C77A28">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lastRenderedPageBreak/>
              <w:t>_______________Е.В. Лященко</w:t>
            </w:r>
          </w:p>
          <w:p w:rsidR="004B5738" w:rsidRPr="004B5738" w:rsidRDefault="004B5738" w:rsidP="00C77A28">
            <w:pPr>
              <w:spacing w:after="0" w:line="240" w:lineRule="auto"/>
              <w:jc w:val="both"/>
              <w:rPr>
                <w:rFonts w:ascii="Times New Roman" w:eastAsia="Times New Roman" w:hAnsi="Times New Roman" w:cs="Times New Roman"/>
                <w:b/>
                <w:sz w:val="24"/>
                <w:szCs w:val="24"/>
              </w:rPr>
            </w:pPr>
            <w:r w:rsidRPr="004B5738">
              <w:rPr>
                <w:rFonts w:ascii="Times New Roman" w:hAnsi="Times New Roman" w:cs="Times New Roman"/>
                <w:b/>
              </w:rPr>
              <w:t>Приказ №  ___«____» _________ 201___г</w:t>
            </w:r>
          </w:p>
        </w:tc>
      </w:tr>
    </w:tbl>
    <w:p w:rsidR="000B0380" w:rsidRPr="005B08DE" w:rsidRDefault="000B0380" w:rsidP="000B0380">
      <w:pPr>
        <w:spacing w:after="0" w:line="240" w:lineRule="auto"/>
        <w:contextualSpacing/>
        <w:rPr>
          <w:rFonts w:ascii="Times New Roman" w:eastAsia="Times New Roman" w:hAnsi="Times New Roman" w:cs="Times New Roman"/>
          <w:b/>
          <w:sz w:val="24"/>
          <w:szCs w:val="24"/>
        </w:rPr>
      </w:pPr>
    </w:p>
    <w:p w:rsidR="000B0380" w:rsidRPr="005B08DE" w:rsidRDefault="000B0380" w:rsidP="000B0380">
      <w:pPr>
        <w:spacing w:after="0" w:line="240" w:lineRule="auto"/>
        <w:contextualSpacing/>
        <w:jc w:val="center"/>
        <w:rPr>
          <w:rFonts w:ascii="Times New Roman" w:eastAsia="Times New Roman" w:hAnsi="Times New Roman" w:cs="Times New Roman"/>
          <w:sz w:val="24"/>
          <w:szCs w:val="24"/>
        </w:rPr>
      </w:pPr>
    </w:p>
    <w:p w:rsidR="000B0380" w:rsidRPr="005B08DE" w:rsidRDefault="000B0380" w:rsidP="000B0380">
      <w:pPr>
        <w:spacing w:after="0" w:line="240" w:lineRule="auto"/>
        <w:contextualSpacing/>
        <w:jc w:val="center"/>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ПРАВИЛА ВНУТРЕННЕГО ТРУДОВОГО РАСПОРЯДКА</w:t>
      </w:r>
    </w:p>
    <w:p w:rsidR="000B0380" w:rsidRPr="005B08DE" w:rsidRDefault="000B0380" w:rsidP="000B0380">
      <w:pPr>
        <w:spacing w:after="0" w:line="240" w:lineRule="auto"/>
        <w:contextualSpacing/>
        <w:jc w:val="center"/>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 xml:space="preserve"> МУНИЦИПАЛЬНОГО ДОШКОЛЬНОГО ОБРАЗОВАТЕЛЬНОГО УЧРЕЖДЕНИЯ</w:t>
      </w:r>
    </w:p>
    <w:p w:rsidR="000B0380" w:rsidRPr="005B08DE" w:rsidRDefault="000B0380" w:rsidP="000B0380">
      <w:pPr>
        <w:spacing w:after="0" w:line="240" w:lineRule="auto"/>
        <w:contextualSpacing/>
        <w:jc w:val="center"/>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 xml:space="preserve"> «ДЕТСКИЙ САД   ОБЩЕРАЗВИВАЮЩЕГО ВИДА № 29 </w:t>
      </w:r>
      <w:r>
        <w:rPr>
          <w:rFonts w:ascii="Times New Roman" w:eastAsia="Times New Roman" w:hAnsi="Times New Roman" w:cs="Times New Roman"/>
          <w:b/>
          <w:sz w:val="24"/>
          <w:szCs w:val="24"/>
        </w:rPr>
        <w:t>С. КРАСНЫЙ ОКТЯБРЬ</w:t>
      </w:r>
    </w:p>
    <w:p w:rsidR="000B0380" w:rsidRDefault="000B0380" w:rsidP="000B0380">
      <w:pPr>
        <w:spacing w:after="0" w:line="240" w:lineRule="auto"/>
        <w:contextualSpacing/>
        <w:jc w:val="center"/>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 xml:space="preserve"> БЕЛГОРОДСКОГО РАЙОНА БЕЛГОРОДСКОЙ ОБЛАСТИ»</w:t>
      </w:r>
    </w:p>
    <w:p w:rsidR="000B0380" w:rsidRDefault="000B0380" w:rsidP="000B0380">
      <w:pPr>
        <w:spacing w:after="0" w:line="240" w:lineRule="auto"/>
        <w:ind w:firstLine="709"/>
        <w:contextualSpacing/>
        <w:jc w:val="both"/>
        <w:rPr>
          <w:rFonts w:ascii="Times New Roman" w:eastAsia="Times New Roman" w:hAnsi="Times New Roman" w:cs="Times New Roman"/>
          <w:b/>
          <w:sz w:val="24"/>
          <w:szCs w:val="24"/>
        </w:rPr>
      </w:pPr>
    </w:p>
    <w:p w:rsidR="000B0380" w:rsidRDefault="000B0380" w:rsidP="000B0380">
      <w:pPr>
        <w:spacing w:after="0" w:line="240" w:lineRule="auto"/>
        <w:ind w:firstLine="709"/>
        <w:contextualSpacing/>
        <w:jc w:val="center"/>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1.ОБЩИЕ ПОЛОЖЕНИЯ</w:t>
      </w:r>
    </w:p>
    <w:p w:rsidR="000B0380" w:rsidRPr="005B08DE" w:rsidRDefault="000B0380" w:rsidP="000B0380">
      <w:pPr>
        <w:numPr>
          <w:ilvl w:val="1"/>
          <w:numId w:val="1"/>
        </w:numPr>
        <w:tabs>
          <w:tab w:val="clear" w:pos="792"/>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Настоящие Правила внутреннего трудового распорядка (в дальнейшем Правила) разрабатываются и принимаются в соответствии с требованиями статей 189-190 Трудового кодекса РФ (в дальнейшем ТК РФ), Уставом дошкольного образовательного учреждения.</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Правила утверждаются заведующ</w:t>
      </w:r>
      <w:r>
        <w:rPr>
          <w:rFonts w:ascii="Times New Roman" w:eastAsia="Times New Roman" w:hAnsi="Times New Roman" w:cs="Times New Roman"/>
          <w:sz w:val="24"/>
          <w:szCs w:val="24"/>
        </w:rPr>
        <w:t>им</w:t>
      </w:r>
      <w:r w:rsidRPr="005B08DE">
        <w:rPr>
          <w:rFonts w:ascii="Times New Roman" w:eastAsia="Times New Roman" w:hAnsi="Times New Roman" w:cs="Times New Roman"/>
          <w:sz w:val="24"/>
          <w:szCs w:val="24"/>
        </w:rPr>
        <w:t xml:space="preserve"> дошкольным образовательным учреждением по согласованию с  профсоюзным комитетом.</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Правила являются приложением к Коллект</w:t>
      </w:r>
      <w:r w:rsidR="004B5738">
        <w:rPr>
          <w:rFonts w:ascii="Times New Roman" w:eastAsia="Times New Roman" w:hAnsi="Times New Roman" w:cs="Times New Roman"/>
          <w:sz w:val="24"/>
          <w:szCs w:val="24"/>
        </w:rPr>
        <w:t>ивному договору, принятому на 2017-2019</w:t>
      </w:r>
      <w:r>
        <w:rPr>
          <w:rFonts w:ascii="Times New Roman" w:eastAsia="Times New Roman" w:hAnsi="Times New Roman" w:cs="Times New Roman"/>
          <w:sz w:val="24"/>
          <w:szCs w:val="24"/>
        </w:rPr>
        <w:t xml:space="preserve"> </w:t>
      </w:r>
      <w:r w:rsidRPr="005B08DE">
        <w:rPr>
          <w:rFonts w:ascii="Times New Roman" w:eastAsia="Times New Roman" w:hAnsi="Times New Roman" w:cs="Times New Roman"/>
          <w:sz w:val="24"/>
          <w:szCs w:val="24"/>
        </w:rPr>
        <w:t>г.</w:t>
      </w:r>
    </w:p>
    <w:p w:rsidR="000B0380" w:rsidRPr="005B08DE" w:rsidRDefault="000B0380" w:rsidP="000B0380">
      <w:pPr>
        <w:numPr>
          <w:ilvl w:val="1"/>
          <w:numId w:val="1"/>
        </w:numPr>
        <w:tabs>
          <w:tab w:val="clear" w:pos="792"/>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Правила утверждаются с целью дальнейшего укрепления трудовой дисциплины, рационального использования рабочего времени и создания условий для эффективной работы коллектива.</w:t>
      </w:r>
    </w:p>
    <w:p w:rsidR="000B0380" w:rsidRPr="005B08DE" w:rsidRDefault="000B0380" w:rsidP="000B0380">
      <w:pPr>
        <w:numPr>
          <w:ilvl w:val="1"/>
          <w:numId w:val="1"/>
        </w:numPr>
        <w:tabs>
          <w:tab w:val="clear" w:pos="792"/>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Под дисциплиной труда в настоящих правилах понимается: обязательное для всех работников подчинение правилам поведения, определённым в соответствии с ТК РФ, иными законами, Коллективным договором, соглашениями, трудовым договором, локальными актами учреждения.</w:t>
      </w:r>
    </w:p>
    <w:p w:rsidR="000B0380" w:rsidRPr="005B08DE" w:rsidRDefault="000B0380" w:rsidP="000B0380">
      <w:pPr>
        <w:numPr>
          <w:ilvl w:val="1"/>
          <w:numId w:val="1"/>
        </w:numPr>
        <w:tabs>
          <w:tab w:val="clear" w:pos="792"/>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Настоящие Правила вывешиваются в дошкольном образовательном учреждении на видном месте.</w:t>
      </w:r>
    </w:p>
    <w:p w:rsidR="000B0380" w:rsidRPr="005B08DE" w:rsidRDefault="000B0380" w:rsidP="000B0380">
      <w:pPr>
        <w:numPr>
          <w:ilvl w:val="1"/>
          <w:numId w:val="1"/>
        </w:numPr>
        <w:tabs>
          <w:tab w:val="clear" w:pos="792"/>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При приёме на работу работодатель обязан ознакомить с настоящими Правилами работника под роспись.</w:t>
      </w:r>
    </w:p>
    <w:p w:rsidR="000B0380" w:rsidRDefault="000B0380" w:rsidP="000B0380">
      <w:pPr>
        <w:tabs>
          <w:tab w:val="num" w:pos="0"/>
        </w:tabs>
        <w:spacing w:after="0" w:line="240" w:lineRule="auto"/>
        <w:ind w:firstLine="709"/>
        <w:contextualSpacing/>
        <w:jc w:val="center"/>
        <w:rPr>
          <w:rFonts w:ascii="Times New Roman" w:eastAsia="Times New Roman" w:hAnsi="Times New Roman" w:cs="Times New Roman"/>
          <w:sz w:val="24"/>
          <w:szCs w:val="24"/>
        </w:rPr>
      </w:pPr>
      <w:r w:rsidRPr="005B08DE">
        <w:rPr>
          <w:rFonts w:ascii="Times New Roman" w:eastAsia="Times New Roman" w:hAnsi="Times New Roman" w:cs="Times New Roman"/>
          <w:b/>
          <w:sz w:val="24"/>
          <w:szCs w:val="24"/>
        </w:rPr>
        <w:t>2. ПОРЯДОК ПРИЁМА, ПЕРЕВОДА И УВОЛЬНЕНИЯ РАБОТНИКОВ</w:t>
      </w:r>
      <w:r w:rsidRPr="005B08DE">
        <w:rPr>
          <w:rFonts w:ascii="Times New Roman" w:eastAsia="Times New Roman" w:hAnsi="Times New Roman" w:cs="Times New Roman"/>
          <w:sz w:val="24"/>
          <w:szCs w:val="24"/>
        </w:rPr>
        <w:t>.</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2.1. Трудовые отношения в дошкольном образовательном учреждении регулируются Трудовым кодексом РФ, Федеральным законом «Об образовании в Российской Федерации», Уставом </w:t>
      </w:r>
      <w:r w:rsidRPr="00080A8E">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2.2. Работники реализуют своё право на труд путём заключения трудового договора с муниципальным дошкольным образовательным учреждением </w:t>
      </w:r>
      <w:r w:rsidRPr="00080A8E">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xml:space="preserve"> При приёме на работу  работодатель заключает с работником трудовой договор, на основании которого в течение 3-х дней издаёт приказ о приёме на работу и знакомит с ним работника под роспись.</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2.3. Срочный трудовой договор может быть заключён только в соответствии со статьёй 59 ТК РФ.</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2.4. При заключении трудового договора работодатель требует следующие документы</w:t>
      </w:r>
      <w:r>
        <w:rPr>
          <w:rFonts w:ascii="Times New Roman" w:eastAsia="Times New Roman" w:hAnsi="Times New Roman" w:cs="Times New Roman"/>
          <w:sz w:val="24"/>
          <w:szCs w:val="24"/>
        </w:rPr>
        <w:t>:</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паспорт или иной документ, удостоверяющий личность;</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B0380"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страховое свидетельство государственного пенсионного страхования;</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документ об образовании;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-справка о наличии (</w:t>
      </w:r>
      <w:r w:rsidRPr="005B08DE">
        <w:rPr>
          <w:rFonts w:ascii="Times New Roman" w:eastAsia="Times New Roman" w:hAnsi="Times New Roman" w:cs="Times New Roman"/>
          <w:sz w:val="24"/>
          <w:szCs w:val="24"/>
        </w:rPr>
        <w:t>отсутствии</w:t>
      </w:r>
      <w:r>
        <w:rPr>
          <w:rFonts w:ascii="Times New Roman" w:eastAsia="Times New Roman" w:hAnsi="Times New Roman" w:cs="Times New Roman"/>
          <w:sz w:val="24"/>
          <w:szCs w:val="24"/>
        </w:rPr>
        <w:t>)</w:t>
      </w:r>
      <w:r w:rsidRPr="005B08DE">
        <w:rPr>
          <w:rFonts w:ascii="Times New Roman" w:eastAsia="Times New Roman" w:hAnsi="Times New Roman" w:cs="Times New Roman"/>
          <w:sz w:val="24"/>
          <w:szCs w:val="24"/>
        </w:rPr>
        <w:t xml:space="preserve"> судимости</w:t>
      </w:r>
      <w:r>
        <w:rPr>
          <w:rFonts w:ascii="Times New Roman" w:eastAsia="Times New Roman" w:hAnsi="Times New Roman" w:cs="Times New Roman"/>
          <w:sz w:val="24"/>
          <w:szCs w:val="24"/>
        </w:rPr>
        <w:t xml:space="preserve">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w:t>
      </w:r>
      <w:r>
        <w:rPr>
          <w:rFonts w:ascii="Times New Roman" w:eastAsia="Times New Roman" w:hAnsi="Times New Roman" w:cs="Times New Roman"/>
          <w:sz w:val="24"/>
          <w:szCs w:val="24"/>
        </w:rPr>
        <w:lastRenderedPageBreak/>
        <w:t>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медицинское заключение (медицинская книжка) об отсутствии противопоказаний по состоянию здоровья для работы в дошкольном образовательном учреждении;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2.5. При приёме на работу работодатель обязан под роспись ознакомить работника со следующими документами:</w:t>
      </w:r>
    </w:p>
    <w:p w:rsidR="000B0380" w:rsidRPr="005B08DE" w:rsidRDefault="000B0380" w:rsidP="000B0380">
      <w:pPr>
        <w:numPr>
          <w:ilvl w:val="0"/>
          <w:numId w:val="2"/>
        </w:numPr>
        <w:tabs>
          <w:tab w:val="clear" w:pos="1776"/>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Уставом дошкольного образовательного учреждения;</w:t>
      </w:r>
    </w:p>
    <w:p w:rsidR="000B0380" w:rsidRPr="005B08DE" w:rsidRDefault="000B0380" w:rsidP="000B0380">
      <w:pPr>
        <w:numPr>
          <w:ilvl w:val="0"/>
          <w:numId w:val="2"/>
        </w:numPr>
        <w:tabs>
          <w:tab w:val="clear" w:pos="1776"/>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Правилами внутреннего трудового распорядка;</w:t>
      </w:r>
    </w:p>
    <w:p w:rsidR="000B0380" w:rsidRPr="005B08DE" w:rsidRDefault="000B0380" w:rsidP="000B0380">
      <w:pPr>
        <w:numPr>
          <w:ilvl w:val="0"/>
          <w:numId w:val="2"/>
        </w:numPr>
        <w:tabs>
          <w:tab w:val="clear" w:pos="1776"/>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Должностной инструкцией;</w:t>
      </w:r>
    </w:p>
    <w:p w:rsidR="000B0380" w:rsidRPr="005B08DE" w:rsidRDefault="000B0380" w:rsidP="000B0380">
      <w:pPr>
        <w:numPr>
          <w:ilvl w:val="0"/>
          <w:numId w:val="2"/>
        </w:numPr>
        <w:tabs>
          <w:tab w:val="clear" w:pos="1776"/>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Приказом и инструкцией по охране труда;</w:t>
      </w:r>
    </w:p>
    <w:p w:rsidR="000B0380" w:rsidRPr="005B08DE" w:rsidRDefault="000B0380" w:rsidP="000B0380">
      <w:pPr>
        <w:numPr>
          <w:ilvl w:val="0"/>
          <w:numId w:val="2"/>
        </w:numPr>
        <w:tabs>
          <w:tab w:val="clear" w:pos="1776"/>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Коллективным договором;</w:t>
      </w:r>
    </w:p>
    <w:p w:rsidR="000B0380" w:rsidRPr="005B08DE" w:rsidRDefault="000B0380" w:rsidP="000B0380">
      <w:pPr>
        <w:numPr>
          <w:ilvl w:val="0"/>
          <w:numId w:val="2"/>
        </w:numPr>
        <w:tabs>
          <w:tab w:val="clear" w:pos="1776"/>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Иными локальными актами учреждения.</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2.6. Работодатель может устанавливать испытательный срок не более трёх месяцев, в том числе для работников пищеблока и помощников воспитателя -  сроком до 2-х месяцев. </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2.7. Условия трудового договора не могут ухудшать положения работника по сравнению с действующим законодательством и Коллективным договором, принятым в образовательном учреждении.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2.8. Работодатель не вправе требовать от работника выполнения работ, не обусловленных трудовым договором. Изменения трудового договора могут быть осуществлены только в соответствии с действующим законодательством.</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2.9. На каждого работника образовательного учреждения оформляется трудовая книжка в соответствии с требованиями Инструкции о порядке ведения трудовых книжек. На работников, поступившим на работу после 01.01.2004 года, должны быть заведены трудовые книжки нового образца.</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2.10. На каждого работника ведётся личное дело, после увольнения работника личное дело хранится в образовательном учреждении.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2.11. Трудовая книжка и личное дело на руководителя ведутся и хранятся у учредителя.</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2.12. 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по производственной необходимости сроком не более одного месяца в календарном году.</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2.13. Работодатель обязан отстранить от работы (не допускать к работе) работника:</w:t>
      </w:r>
    </w:p>
    <w:p w:rsidR="000B0380" w:rsidRPr="005B08DE" w:rsidRDefault="000B0380" w:rsidP="000B0380">
      <w:pPr>
        <w:numPr>
          <w:ilvl w:val="0"/>
          <w:numId w:val="3"/>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появившегося на работе в состоянии алкогольного, наркотического или токсического опьянения;</w:t>
      </w:r>
    </w:p>
    <w:p w:rsidR="000B0380" w:rsidRPr="005B08DE" w:rsidRDefault="000B0380" w:rsidP="000B0380">
      <w:pPr>
        <w:numPr>
          <w:ilvl w:val="0"/>
          <w:numId w:val="3"/>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0B0380" w:rsidRPr="005B08DE" w:rsidRDefault="000B0380" w:rsidP="000B0380">
      <w:pPr>
        <w:numPr>
          <w:ilvl w:val="0"/>
          <w:numId w:val="3"/>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не прошедшего в установленном порядке обязательный предварительный и периодический медицинский осмотр;</w:t>
      </w:r>
    </w:p>
    <w:p w:rsidR="000B0380" w:rsidRPr="005B08DE" w:rsidRDefault="000B0380" w:rsidP="000B0380">
      <w:pPr>
        <w:numPr>
          <w:ilvl w:val="0"/>
          <w:numId w:val="3"/>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при выявлении в соответствии с медицинским заключением противопоказаний для выполнения работы, обусловленной трудовым договором;</w:t>
      </w:r>
    </w:p>
    <w:p w:rsidR="000B0380" w:rsidRPr="005B08DE" w:rsidRDefault="000B0380" w:rsidP="000B0380">
      <w:pPr>
        <w:numPr>
          <w:ilvl w:val="0"/>
          <w:numId w:val="3"/>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по требованию органов и должностных лиц, уполномоченных федеральными и иными нормативными правовыми актами, и в других случаях, предусмотренных законами РФ.</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2.14. Прекращение трудового договора может иметь место только по основаниям, предусмотренным действующим законодательством.</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2.15. 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 имеющие квалификационные </w:t>
      </w:r>
      <w:r w:rsidRPr="005B08DE">
        <w:rPr>
          <w:rFonts w:ascii="Times New Roman" w:eastAsia="Times New Roman" w:hAnsi="Times New Roman" w:cs="Times New Roman"/>
          <w:sz w:val="24"/>
          <w:szCs w:val="24"/>
        </w:rPr>
        <w:lastRenderedPageBreak/>
        <w:t>категории по итогам аттестации, государственные награды за работу в дошкольном образовательном учреждении.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2.16. Увольнение работников образовательного учреждения в связи с сокращением численности или штата дошкольного учреждения допускается, если невозможно перевести работника, с его согласия, на другую работу. Освобождение педагогических работников в связи с сокращением объёма педагогической работы может производиться только по окончании учебного года.</w:t>
      </w:r>
    </w:p>
    <w:p w:rsidR="000B0380" w:rsidRDefault="000B0380" w:rsidP="000B0380">
      <w:pPr>
        <w:tabs>
          <w:tab w:val="num" w:pos="0"/>
        </w:tabs>
        <w:spacing w:after="0" w:line="240" w:lineRule="auto"/>
        <w:ind w:firstLine="709"/>
        <w:contextualSpacing/>
        <w:jc w:val="center"/>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3. ПРАВА И ОБЯЗАННОСТИ РАБОТОДАТЕЛЯ</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3.1. Администрация дошкольного образовательного учреждения имеет исключительное право на управление образ</w:t>
      </w:r>
      <w:r>
        <w:rPr>
          <w:rFonts w:ascii="Times New Roman" w:eastAsia="Times New Roman" w:hAnsi="Times New Roman" w:cs="Times New Roman"/>
          <w:sz w:val="24"/>
          <w:szCs w:val="24"/>
        </w:rPr>
        <w:t>овательным процессом. Заведующий</w:t>
      </w:r>
      <w:r w:rsidRPr="005B08DE">
        <w:rPr>
          <w:rFonts w:ascii="Times New Roman" w:eastAsia="Times New Roman" w:hAnsi="Times New Roman" w:cs="Times New Roman"/>
          <w:sz w:val="24"/>
          <w:szCs w:val="24"/>
        </w:rPr>
        <w:t xml:space="preserve"> </w:t>
      </w:r>
      <w:r w:rsidRPr="00080A8E">
        <w:rPr>
          <w:rFonts w:ascii="Times New Roman" w:eastAsia="Times New Roman" w:hAnsi="Times New Roman" w:cs="Times New Roman"/>
          <w:sz w:val="24"/>
          <w:szCs w:val="24"/>
        </w:rPr>
        <w:t>МДОУ</w:t>
      </w:r>
      <w:r w:rsidRPr="005B08DE">
        <w:rPr>
          <w:rFonts w:ascii="Times New Roman" w:eastAsia="Times New Roman" w:hAnsi="Times New Roman" w:cs="Times New Roman"/>
          <w:b/>
          <w:sz w:val="24"/>
          <w:szCs w:val="24"/>
        </w:rPr>
        <w:t xml:space="preserve"> </w:t>
      </w:r>
      <w:r w:rsidRPr="005B08DE">
        <w:rPr>
          <w:rFonts w:ascii="Times New Roman" w:eastAsia="Times New Roman" w:hAnsi="Times New Roman" w:cs="Times New Roman"/>
          <w:sz w:val="24"/>
          <w:szCs w:val="24"/>
        </w:rPr>
        <w:t>является единоличным исполнительным органом.</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3.2. Администрация МДОУ имеет право на приём работников своего учреждения,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3.3. Администрация имеет право устанавливать систему оплаты труда, стимулирующих и иных выплат в соответствии с действующим законодательством.</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3.4.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и действующим в дошкольном образовательном учреждении положением.</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3.5. Администрация обязана создавать необходимые условия для работников и воспитанников дошкольного образовательного учреждения, применять необходимые меры по улучшению положения работников и воспитанников.</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3.6. Администрация обязана согласовывать с профсоюзным комитетом предусмотренные действующим законодательством вопросы, связанные с трудовыми отношениями и оплатой труда.</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3.7. 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3.8. Администрация обязана информировать трудовой коллектив (представительный орган коллектива – профком):</w:t>
      </w:r>
    </w:p>
    <w:p w:rsidR="000B0380" w:rsidRPr="005B08DE" w:rsidRDefault="000B0380" w:rsidP="000B0380">
      <w:pPr>
        <w:numPr>
          <w:ilvl w:val="0"/>
          <w:numId w:val="4"/>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 перспективах развития дошкольного образовательного учреждения;</w:t>
      </w:r>
    </w:p>
    <w:p w:rsidR="000B0380" w:rsidRPr="005B08DE" w:rsidRDefault="000B0380" w:rsidP="000B0380">
      <w:pPr>
        <w:numPr>
          <w:ilvl w:val="0"/>
          <w:numId w:val="4"/>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об изменениях структуры, штатах дошкольного образовательного учреждения;</w:t>
      </w:r>
    </w:p>
    <w:p w:rsidR="000B0380" w:rsidRPr="005B08DE" w:rsidRDefault="000B0380" w:rsidP="000B0380">
      <w:pPr>
        <w:numPr>
          <w:ilvl w:val="0"/>
          <w:numId w:val="4"/>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о бюджете </w:t>
      </w:r>
      <w:r w:rsidRPr="00080A8E">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о расходовании внебюджетных средств.</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3.9. Администрация имеет право дополнить осуществление контроля за образовательным процессом (особенно за посещением занятий, работой молодых специалистов, аттестуемых, имеющих претензии со стороны родителей и др.). Все мероприятия не должны противоречить Уставу ДОУ и другим нормативным документам.</w:t>
      </w:r>
    </w:p>
    <w:p w:rsidR="000B0380" w:rsidRDefault="000B0380" w:rsidP="000B0380">
      <w:pPr>
        <w:tabs>
          <w:tab w:val="num" w:pos="0"/>
        </w:tabs>
        <w:spacing w:after="0" w:line="240" w:lineRule="auto"/>
        <w:ind w:firstLine="709"/>
        <w:contextualSpacing/>
        <w:jc w:val="center"/>
        <w:rPr>
          <w:rFonts w:ascii="Times New Roman" w:eastAsia="Times New Roman" w:hAnsi="Times New Roman" w:cs="Times New Roman"/>
          <w:b/>
          <w:sz w:val="24"/>
          <w:szCs w:val="24"/>
        </w:rPr>
      </w:pPr>
    </w:p>
    <w:p w:rsidR="000B0380" w:rsidRDefault="000B0380" w:rsidP="000B0380">
      <w:pPr>
        <w:tabs>
          <w:tab w:val="num" w:pos="0"/>
        </w:tabs>
        <w:spacing w:after="0" w:line="240" w:lineRule="auto"/>
        <w:ind w:firstLine="709"/>
        <w:contextualSpacing/>
        <w:jc w:val="center"/>
        <w:rPr>
          <w:rFonts w:ascii="Times New Roman" w:eastAsia="Times New Roman" w:hAnsi="Times New Roman" w:cs="Times New Roman"/>
          <w:b/>
          <w:sz w:val="24"/>
          <w:szCs w:val="24"/>
        </w:rPr>
      </w:pPr>
    </w:p>
    <w:p w:rsidR="000B0380" w:rsidRPr="005B08DE" w:rsidRDefault="000B0380" w:rsidP="000B0380">
      <w:pPr>
        <w:tabs>
          <w:tab w:val="num" w:pos="0"/>
        </w:tabs>
        <w:spacing w:after="0" w:line="240" w:lineRule="auto"/>
        <w:ind w:firstLine="709"/>
        <w:contextualSpacing/>
        <w:jc w:val="center"/>
        <w:rPr>
          <w:rFonts w:ascii="Times New Roman" w:eastAsia="Times New Roman" w:hAnsi="Times New Roman" w:cs="Times New Roman"/>
          <w:sz w:val="24"/>
          <w:szCs w:val="24"/>
        </w:rPr>
      </w:pPr>
      <w:r w:rsidRPr="005B08DE">
        <w:rPr>
          <w:rFonts w:ascii="Times New Roman" w:eastAsia="Times New Roman" w:hAnsi="Times New Roman" w:cs="Times New Roman"/>
          <w:b/>
          <w:sz w:val="24"/>
          <w:szCs w:val="24"/>
        </w:rPr>
        <w:t>4. ПРАВА И ОЯЗАННОСТИ РАБОТНИКОВ</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4.1. Работник имеет право:</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на заключение, изменение и расторжение трудового договора в порядке и на условиях, установленных Трудовым Кодексом РФ;</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требовать предоставления работы, обусловленной трудовым договором;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на рабочее место, соответствующее условиям, предусмотренным государственным стандартом организации и безопасности труда и Коллективным договором; на своевременную и в полном объёме выплату заработной платы в соответствии и со своей квалификацией, сложностью труда, качеством и количеством выполненной работы;</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lastRenderedPageBreak/>
        <w:t>отдых, обеспечиваемый сокращённым рабочим временем, предоставлением еженедельных выходных дней, нерабочие праздничные дни, ежегодный основной оплачиваемый отпуск;</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полную достоверную информацию об условиях труда и требованиях охраны труда на рабочем месте;</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профессиональную подготовку, переподготовку и повышение своей квалификации в порядке, установленном Трудовым Кодексом, другими федеральными законами;</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участие в управлении организацией в предусмотренных ТК РФ, Уставом и Коллективным договором дошкольного образовательного учреждения формах;</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и соглашений;</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защиту своих прав, свобод и законных интересов всеми незапрещёнными законами способами;</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законодательством;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возмещение вреда, причинённого работнику в связи с исполнением им трудовых обязанностей, и компенсации морального вреда в порядке, установленном законодательством;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обязательное социальное страхование в случаях, предусмотренных федеральными законами.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4.2.Работник обязан:</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добросовестно исполнять свои должностные обязанности, возложенные на него трудовым договором;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соблюдать правила внутреннего трудового распорядка дошкольного образовательного учреждения;</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соблюдать требования по охране труда и обеспечению безопасности труда;</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бережно относиться к имуществу работодателя и других работников;</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здоровья людей, сохранности имущества работодателя;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в случае болезни своевременно  информировать администрацию и предоставлять больничный лист в первый день выхода на работу.</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4.3.Воспитатель МДОУ обязан:</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строго соблюдать трудовую дисциплину; выполнять правила и режим ведения документации;</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нести ответственность за охрану жизни и здоровья детей, за воспитание и обучение детей своей возрастной группы в соответствии с Уставом </w:t>
      </w:r>
      <w:r w:rsidRPr="00080A8E">
        <w:rPr>
          <w:rFonts w:ascii="Times New Roman" w:eastAsia="Times New Roman" w:hAnsi="Times New Roman" w:cs="Times New Roman"/>
          <w:sz w:val="24"/>
          <w:szCs w:val="24"/>
        </w:rPr>
        <w:t xml:space="preserve">МДОУ </w:t>
      </w:r>
      <w:r w:rsidRPr="005B08DE">
        <w:rPr>
          <w:rFonts w:ascii="Times New Roman" w:eastAsia="Times New Roman" w:hAnsi="Times New Roman" w:cs="Times New Roman"/>
          <w:sz w:val="24"/>
          <w:szCs w:val="24"/>
        </w:rPr>
        <w:t>и программно-методическими указаниями Министерства образования РФ;</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выполнять договор с родителями, сотрудничать с семьёй, проводить родительские собрания, консультации, заседания родительского комитета;</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следить за посещаемостью детского сада детьми своей группы;</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неукоснительно выполнять режим дня, заранее тщательно готовиться к занятиям, организованно передавать детей сменяющему его воспитателю;</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работать в тесном контакте со вторым педагогом и помощником воспитателя в своей группе;</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участвовать в работе  заседаний </w:t>
      </w:r>
      <w:r>
        <w:rPr>
          <w:rFonts w:ascii="Times New Roman" w:eastAsia="Times New Roman" w:hAnsi="Times New Roman" w:cs="Times New Roman"/>
          <w:sz w:val="24"/>
          <w:szCs w:val="24"/>
        </w:rPr>
        <w:t>Педагогического совета</w:t>
      </w:r>
      <w:r w:rsidRPr="005B08DE">
        <w:rPr>
          <w:rFonts w:ascii="Times New Roman" w:eastAsia="Times New Roman" w:hAnsi="Times New Roman" w:cs="Times New Roman"/>
          <w:sz w:val="24"/>
          <w:szCs w:val="24"/>
        </w:rPr>
        <w:t xml:space="preserve"> </w:t>
      </w:r>
      <w:r w:rsidRPr="00080A8E">
        <w:rPr>
          <w:rFonts w:ascii="Times New Roman" w:eastAsia="Times New Roman" w:hAnsi="Times New Roman" w:cs="Times New Roman"/>
          <w:sz w:val="24"/>
          <w:szCs w:val="24"/>
        </w:rPr>
        <w:t>МДОУ</w:t>
      </w:r>
      <w:r w:rsidRPr="005B08DE">
        <w:rPr>
          <w:rFonts w:ascii="Times New Roman" w:eastAsia="Times New Roman" w:hAnsi="Times New Roman" w:cs="Times New Roman"/>
          <w:b/>
          <w:sz w:val="24"/>
          <w:szCs w:val="24"/>
        </w:rPr>
        <w:t xml:space="preserve"> </w:t>
      </w:r>
      <w:r w:rsidRPr="005B08DE">
        <w:rPr>
          <w:rFonts w:ascii="Times New Roman" w:eastAsia="Times New Roman" w:hAnsi="Times New Roman" w:cs="Times New Roman"/>
          <w:sz w:val="24"/>
          <w:szCs w:val="24"/>
        </w:rPr>
        <w:t>и методических объединений района, чётко планировать свою учебно-воспитательную деятельность;</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lastRenderedPageBreak/>
        <w:t>совместно с музыкальным руководителем готовить и проводить развлечения, праздники;</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в летний период организовывать оздоровительные мероприятия;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допускать на свои занятия администрацию и представителей общественности по предварительной договорённости.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4.4.</w:t>
      </w:r>
      <w:r>
        <w:rPr>
          <w:rFonts w:ascii="Times New Roman" w:eastAsia="Times New Roman" w:hAnsi="Times New Roman" w:cs="Times New Roman"/>
          <w:sz w:val="24"/>
          <w:szCs w:val="24"/>
        </w:rPr>
        <w:t xml:space="preserve"> </w:t>
      </w:r>
      <w:r w:rsidRPr="005B08DE">
        <w:rPr>
          <w:rFonts w:ascii="Times New Roman" w:eastAsia="Times New Roman" w:hAnsi="Times New Roman" w:cs="Times New Roman"/>
          <w:sz w:val="24"/>
          <w:szCs w:val="24"/>
        </w:rPr>
        <w:t>Музыкальный руководитель обязан:</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осуществлять музыкальное воспитание детей в соответствии с программно-методическими указаниями;</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проводить музыкальные занятия по плану для каждой возрастной группы;</w:t>
      </w:r>
    </w:p>
    <w:p w:rsidR="000B0380" w:rsidRPr="00080A8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вести работу с воспитателями </w:t>
      </w:r>
      <w:r w:rsidRPr="00080A8E">
        <w:rPr>
          <w:rFonts w:ascii="Times New Roman" w:eastAsia="Times New Roman" w:hAnsi="Times New Roman" w:cs="Times New Roman"/>
          <w:sz w:val="24"/>
          <w:szCs w:val="24"/>
        </w:rPr>
        <w:t>МДОУ;</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участвовать в работе </w:t>
      </w:r>
      <w:r>
        <w:rPr>
          <w:rFonts w:ascii="Times New Roman" w:eastAsia="Times New Roman" w:hAnsi="Times New Roman" w:cs="Times New Roman"/>
          <w:sz w:val="24"/>
          <w:szCs w:val="24"/>
        </w:rPr>
        <w:t>Педагогического совета</w:t>
      </w:r>
      <w:r w:rsidRPr="005B08DE">
        <w:rPr>
          <w:rFonts w:ascii="Times New Roman" w:eastAsia="Times New Roman" w:hAnsi="Times New Roman" w:cs="Times New Roman"/>
          <w:sz w:val="24"/>
          <w:szCs w:val="24"/>
        </w:rPr>
        <w:t xml:space="preserve"> </w:t>
      </w:r>
      <w:r w:rsidRPr="00DF55B9">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xml:space="preserve"> и методического объединения района.</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4.5.</w:t>
      </w:r>
      <w:r>
        <w:rPr>
          <w:rFonts w:ascii="Times New Roman" w:eastAsia="Times New Roman" w:hAnsi="Times New Roman" w:cs="Times New Roman"/>
          <w:sz w:val="24"/>
          <w:szCs w:val="24"/>
        </w:rPr>
        <w:t xml:space="preserve"> </w:t>
      </w:r>
      <w:r w:rsidRPr="005B08DE">
        <w:rPr>
          <w:rFonts w:ascii="Times New Roman" w:eastAsia="Times New Roman" w:hAnsi="Times New Roman" w:cs="Times New Roman"/>
          <w:sz w:val="24"/>
          <w:szCs w:val="24"/>
        </w:rPr>
        <w:t>Медицинская сестра:</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проводит ежедневный медицинский осмотр детей, выполняет назначения врача по оказанию лечебной и профилактической помощи детям;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участвует в проведении оздоровительных процедур;</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осуществляет контроль за качеством питания, за санитарным состоянием помещений и участков;</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оказывает первую медицинскую помощь детям и сотрудникам;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ведёт медицинскую документацию в соответствии с требованиями и инструкциями Министерства здравоохранения и Министерства образования РФ.</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4.6.Завхоз:</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обеспечивает сохранность здания, имущества и продуктов, ремонт и санитарное состояние помещений, территории и оборудования, своевременное получение и доставку в </w:t>
      </w:r>
      <w:r w:rsidRPr="00DF55B9">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xml:space="preserve"> продуктов питания;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осуществляет контроль за работой обслуживающего персонала, следит за выполнением требований противопожарной  безопасности.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4.7.Повар:</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обеспечивает своевременное в соответствии с режимом приготовление пищи;</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участвует в составлении меню на каждый день;</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отвечает за правильное хранение и расходование продуктов, за санитарное состояние кухни, посуды и всего кухонного инвентаря;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обеспечивает гигиеническую обработку продуктов и культурную подачу пищи детям;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строго выполняет нормы питания и основные правила приготовления пищи.</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4.8.</w:t>
      </w:r>
      <w:r>
        <w:rPr>
          <w:rFonts w:ascii="Times New Roman" w:eastAsia="Times New Roman" w:hAnsi="Times New Roman" w:cs="Times New Roman"/>
          <w:sz w:val="24"/>
          <w:szCs w:val="24"/>
        </w:rPr>
        <w:t xml:space="preserve"> </w:t>
      </w:r>
      <w:r w:rsidRPr="005B08DE">
        <w:rPr>
          <w:rFonts w:ascii="Times New Roman" w:eastAsia="Times New Roman" w:hAnsi="Times New Roman" w:cs="Times New Roman"/>
          <w:sz w:val="24"/>
          <w:szCs w:val="24"/>
        </w:rPr>
        <w:t>Помощник воспитателя: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отвечает за чистоту закреплённого помещения, строго выполняет санитарные правила;</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помогает воспитателю осуществлять воспитательный процесс;</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проводит культурно-гигиенические мероприятия с детьми, приём пищи, одевания и раздевания;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следит за сохранностью имущества в группе.</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4.9.</w:t>
      </w:r>
      <w:r>
        <w:rPr>
          <w:rFonts w:ascii="Times New Roman" w:eastAsia="Times New Roman" w:hAnsi="Times New Roman" w:cs="Times New Roman"/>
          <w:sz w:val="24"/>
          <w:szCs w:val="24"/>
        </w:rPr>
        <w:t xml:space="preserve"> </w:t>
      </w:r>
      <w:r w:rsidRPr="005B08DE">
        <w:rPr>
          <w:rFonts w:ascii="Times New Roman" w:eastAsia="Times New Roman" w:hAnsi="Times New Roman" w:cs="Times New Roman"/>
          <w:sz w:val="24"/>
          <w:szCs w:val="24"/>
        </w:rPr>
        <w:t>Сторож-дворник:</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содержит в чистоте участок детского сада, наблюдает за своевременной очисткой крыш, мусорных ящиков;</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следит за сохранностью хозяйственного инвентаря двора;</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осуществляет охрану и передачу вверенных ему объектов.</w:t>
      </w:r>
    </w:p>
    <w:p w:rsidR="000B0380" w:rsidRDefault="000B0380" w:rsidP="000B0380">
      <w:pPr>
        <w:tabs>
          <w:tab w:val="num" w:pos="0"/>
        </w:tabs>
        <w:spacing w:after="0" w:line="240" w:lineRule="auto"/>
        <w:ind w:firstLine="709"/>
        <w:contextualSpacing/>
        <w:jc w:val="center"/>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РАБОЧЕЕ  ВРЕМЯ И ЕГО ИСПОЛЬЗОВАНИЕ</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Работа в детском саду, в зависимости от нужд родителей, осуществляется в часы, установленные управлением образования. Каждый работник детского сада работает по графику, утверждённому заведующей детским  садом в соответствии с Законом «Об образовании», Уставом ДОУ, коллективным договором.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lastRenderedPageBreak/>
        <w:t>Заведующая детским садом обеспечивает точную регистрацию прихода и ухода сотрудников, ведёт табель учета рабочего времени.</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В </w:t>
      </w:r>
      <w:r w:rsidRPr="00DF55B9">
        <w:rPr>
          <w:rFonts w:ascii="Times New Roman" w:eastAsia="Times New Roman" w:hAnsi="Times New Roman" w:cs="Times New Roman"/>
          <w:sz w:val="24"/>
          <w:szCs w:val="24"/>
        </w:rPr>
        <w:t xml:space="preserve">МДОУ </w:t>
      </w:r>
      <w:r w:rsidRPr="005B08DE">
        <w:rPr>
          <w:rFonts w:ascii="Times New Roman" w:eastAsia="Times New Roman" w:hAnsi="Times New Roman" w:cs="Times New Roman"/>
          <w:sz w:val="24"/>
          <w:szCs w:val="24"/>
        </w:rPr>
        <w:t xml:space="preserve">устанавливается 5-ти дневная рабочая неделя с двумя выходными днями – суббота и воскресенье. Режим работы </w:t>
      </w:r>
      <w:r w:rsidRPr="00DF55B9">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w:t>
      </w:r>
      <w:r w:rsidRPr="005B08DE">
        <w:rPr>
          <w:rFonts w:ascii="Times New Roman" w:eastAsia="Times New Roman" w:hAnsi="Times New Roman" w:cs="Times New Roman"/>
          <w:sz w:val="24"/>
          <w:szCs w:val="24"/>
        </w:rPr>
        <w:t>с 7.00 до 19.00 час</w:t>
      </w:r>
      <w:r>
        <w:rPr>
          <w:rFonts w:ascii="Times New Roman" w:eastAsia="Times New Roman" w:hAnsi="Times New Roman" w:cs="Times New Roman"/>
          <w:sz w:val="24"/>
          <w:szCs w:val="24"/>
        </w:rPr>
        <w:t>ов. Группы функционируют в режиме полного дня (12-ти часового пребывания)</w:t>
      </w:r>
      <w:r w:rsidRPr="005B08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 сокращенного дня (10,5</w:t>
      </w:r>
      <w:r w:rsidRPr="005B08D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ового пребывания</w:t>
      </w:r>
      <w:r w:rsidRPr="005B08D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Уход в рабочее время по уважительным причинам допус</w:t>
      </w:r>
      <w:r>
        <w:rPr>
          <w:rFonts w:ascii="Times New Roman" w:eastAsia="Times New Roman" w:hAnsi="Times New Roman" w:cs="Times New Roman"/>
          <w:sz w:val="24"/>
          <w:szCs w:val="24"/>
        </w:rPr>
        <w:t>кается только с разрешения заведующего детским садом, а заведующий</w:t>
      </w:r>
      <w:r w:rsidRPr="005B08DE">
        <w:rPr>
          <w:rFonts w:ascii="Times New Roman" w:eastAsia="Times New Roman" w:hAnsi="Times New Roman" w:cs="Times New Roman"/>
          <w:sz w:val="24"/>
          <w:szCs w:val="24"/>
        </w:rPr>
        <w:t xml:space="preserve"> </w:t>
      </w:r>
      <w:r w:rsidRPr="00DF55B9">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xml:space="preserve"> - с разрешения руководителя вышестоящей организации образования.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В случае неявки на работу сотрудник должен представить оправдательный документ.</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Для заведующей детским садом устанавливается ненормированный рабочий день.</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дошкольного образовательного учреждения.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статьи 113 Трудового кодекса.</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Педагогические работники привлекаются к дежурству в рабочее время в дошкольном образовательном учреждении. График дежурства утверждается на месяц (полугодие) заведующей по согласованию с профсоюзным комитетом. График доводится до сведения работников и вывешивается на видном месте.</w:t>
      </w:r>
    </w:p>
    <w:p w:rsidR="000B0380" w:rsidRPr="005B08DE" w:rsidRDefault="000B0380" w:rsidP="000B0380">
      <w:pPr>
        <w:numPr>
          <w:ilvl w:val="0"/>
          <w:numId w:val="5"/>
        </w:numPr>
        <w:tabs>
          <w:tab w:val="clear" w:pos="1429"/>
          <w:tab w:val="num" w:pos="0"/>
          <w:tab w:val="num" w:pos="71"/>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К рабочему времени относятся следующие периоды: заседания совета педагогов, общие собрания коллектива, заседания методических комиссий, родительские собрания, продолжительность которых составляет от одного часа до двух с половиной часов.</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Работникам </w:t>
      </w:r>
      <w:r w:rsidRPr="00DF55B9">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xml:space="preserve"> предоставляется ежегодный оплачиваемый отпуск. График отпусков утверждается руководителем по согласованию с профкомом до 15 декабря текущего года на следующий календарный год.</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Работникам ДОУ могут быть предоставлены дополнительные отпуска без сохранения заработной платы в соответствии с требованиями статей 128, 173 ТК РФ.</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Педагогическим работникам через каждые 10 лет непрерывной педагогической работы предоставляется длительный отпуск сроком до одного года без сохранения заработной платы в соответствии с районным Положением.</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Запрещается в рабочее время: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отвлекать работников детского сада от их непосредственной работы;</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созывать собрания и совещания;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входить посторонним в группу во время занятий разр</w:t>
      </w:r>
      <w:r>
        <w:rPr>
          <w:rFonts w:ascii="Times New Roman" w:eastAsia="Times New Roman" w:hAnsi="Times New Roman" w:cs="Times New Roman"/>
          <w:sz w:val="24"/>
          <w:szCs w:val="24"/>
        </w:rPr>
        <w:t xml:space="preserve">ешается только с заведующей детского сада </w:t>
      </w:r>
      <w:r w:rsidRPr="005B08DE">
        <w:rPr>
          <w:rFonts w:ascii="Times New Roman" w:eastAsia="Times New Roman" w:hAnsi="Times New Roman" w:cs="Times New Roman"/>
          <w:sz w:val="24"/>
          <w:szCs w:val="24"/>
        </w:rPr>
        <w:t>или с курирующим вопросы дошкольного воспитания  работником управления образования.</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p>
    <w:p w:rsidR="000B0380" w:rsidRDefault="000B0380" w:rsidP="000B0380">
      <w:pPr>
        <w:tabs>
          <w:tab w:val="num" w:pos="0"/>
          <w:tab w:val="num" w:pos="1440"/>
        </w:tabs>
        <w:spacing w:after="0" w:line="240" w:lineRule="auto"/>
        <w:ind w:firstLine="709"/>
        <w:contextualSpacing/>
        <w:jc w:val="center"/>
        <w:rPr>
          <w:rFonts w:ascii="Times New Roman" w:eastAsia="Times New Roman" w:hAnsi="Times New Roman" w:cs="Times New Roman"/>
          <w:b/>
          <w:sz w:val="24"/>
          <w:szCs w:val="24"/>
        </w:rPr>
      </w:pPr>
    </w:p>
    <w:p w:rsidR="000B0380" w:rsidRPr="005B08DE" w:rsidRDefault="000B0380" w:rsidP="000B0380">
      <w:pPr>
        <w:tabs>
          <w:tab w:val="num" w:pos="0"/>
          <w:tab w:val="num" w:pos="1440"/>
        </w:tabs>
        <w:spacing w:after="0" w:line="240" w:lineRule="auto"/>
        <w:ind w:firstLine="709"/>
        <w:contextualSpacing/>
        <w:jc w:val="center"/>
        <w:rPr>
          <w:rFonts w:ascii="Times New Roman" w:eastAsia="Times New Roman" w:hAnsi="Times New Roman" w:cs="Times New Roman"/>
          <w:sz w:val="24"/>
          <w:szCs w:val="24"/>
        </w:rPr>
      </w:pPr>
      <w:r w:rsidRPr="005B08DE">
        <w:rPr>
          <w:rFonts w:ascii="Times New Roman" w:eastAsia="Times New Roman" w:hAnsi="Times New Roman" w:cs="Times New Roman"/>
          <w:b/>
          <w:sz w:val="24"/>
          <w:szCs w:val="24"/>
        </w:rPr>
        <w:t>6.ОПЛАТА ТРУДА</w:t>
      </w:r>
    </w:p>
    <w:p w:rsidR="000B0380" w:rsidRPr="005B08DE" w:rsidRDefault="000B0380" w:rsidP="000B0380">
      <w:pPr>
        <w:tabs>
          <w:tab w:val="num" w:pos="0"/>
          <w:tab w:val="left" w:pos="1876"/>
        </w:tabs>
        <w:spacing w:after="0" w:line="240" w:lineRule="auto"/>
        <w:ind w:firstLine="709"/>
        <w:contextualSpacing/>
        <w:jc w:val="both"/>
        <w:rPr>
          <w:rFonts w:ascii="Times New Roman" w:eastAsia="Times New Roman" w:hAnsi="Times New Roman" w:cs="Times New Roman"/>
          <w:color w:val="FF0000"/>
          <w:sz w:val="24"/>
          <w:szCs w:val="24"/>
        </w:rPr>
      </w:pPr>
      <w:r w:rsidRPr="005B08DE">
        <w:rPr>
          <w:rFonts w:ascii="Times New Roman" w:eastAsia="Times New Roman" w:hAnsi="Times New Roman" w:cs="Times New Roman"/>
          <w:sz w:val="24"/>
          <w:szCs w:val="24"/>
        </w:rPr>
        <w:t>6.1.</w:t>
      </w:r>
      <w:r>
        <w:rPr>
          <w:rFonts w:ascii="Times New Roman" w:eastAsia="Times New Roman" w:hAnsi="Times New Roman" w:cs="Times New Roman"/>
          <w:sz w:val="24"/>
          <w:szCs w:val="24"/>
        </w:rPr>
        <w:t xml:space="preserve"> </w:t>
      </w:r>
      <w:r w:rsidRPr="005B08DE">
        <w:rPr>
          <w:rFonts w:ascii="Times New Roman" w:eastAsia="Times New Roman" w:hAnsi="Times New Roman" w:cs="Times New Roman"/>
          <w:sz w:val="24"/>
          <w:szCs w:val="24"/>
        </w:rPr>
        <w:t xml:space="preserve">Оплата труда работников учреждения </w:t>
      </w:r>
      <w:r w:rsidRPr="005B08DE">
        <w:rPr>
          <w:rFonts w:ascii="Times New Roman" w:eastAsia="Times New Roman" w:hAnsi="Times New Roman" w:cs="Times New Roman"/>
          <w:color w:val="000000"/>
          <w:sz w:val="24"/>
          <w:szCs w:val="24"/>
        </w:rPr>
        <w:t xml:space="preserve">осуществляется  </w:t>
      </w:r>
      <w:r>
        <w:rPr>
          <w:rFonts w:ascii="Times New Roman" w:eastAsia="Times New Roman" w:hAnsi="Times New Roman" w:cs="Times New Roman"/>
          <w:color w:val="000000"/>
          <w:sz w:val="24"/>
          <w:szCs w:val="24"/>
        </w:rPr>
        <w:t xml:space="preserve">в соответствии с законом Белгородской области от 21 декабря 2006 года № 85 «Об отраслевой системе оплаты труда работников бюджетных учреждений Белгородской области, на основе принятой в регионе и территории системы оплаты труда работников отрасли, регламентированной постановлением правительства Белгородской области от 23.06.2013 года № 159-пп «Об утверждении положения об оплате труда работников государственных областных образовательных учреждений и областных методических служб», с учетом надбавок и доплат, определенных Положением по оплате труда учреждения, отраслевым соглашением </w:t>
      </w:r>
      <w:r>
        <w:rPr>
          <w:rFonts w:ascii="Times New Roman" w:eastAsia="Times New Roman" w:hAnsi="Times New Roman" w:cs="Times New Roman"/>
          <w:color w:val="000000"/>
          <w:sz w:val="24"/>
          <w:szCs w:val="24"/>
        </w:rPr>
        <w:lastRenderedPageBreak/>
        <w:t>между работодателями и профсоюзами, постановлением администрации  Белгородского района от 02.09.2014 года № 121 «Об утверждении методики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в Белгородском районе», постановлением администрации Белгородского района от 02.09.2014 года № 121 «Об утверждении Положения об оплате труда работников образовательных учреждений Белгородского района», Положение «Об оплате труда и стимулирования работников МДОУ «Детский сад общеразвивающего вида № 29 с. Красный Октябрь».</w:t>
      </w:r>
    </w:p>
    <w:p w:rsidR="000B0380"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2.  Ставки заработной платы  и должностные оклады педагогических работников устанавливаются с учетом стажа педагогической работы, квалификационной категории присвоенной по результатам аттестации, других показателей.</w:t>
      </w:r>
    </w:p>
    <w:p w:rsidR="000B0380"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Оплата труда медицинских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должностным окладам (ставкам), предусмотренным для этих категорий работников.</w:t>
      </w:r>
    </w:p>
    <w:p w:rsidR="000B0380" w:rsidRPr="00896934"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6. 4. </w:t>
      </w:r>
      <w:r w:rsidRPr="00896934">
        <w:rPr>
          <w:rFonts w:ascii="Times New Roman" w:eastAsia="Times New Roman" w:hAnsi="Times New Roman" w:cs="Times New Roman"/>
          <w:sz w:val="24"/>
          <w:szCs w:val="24"/>
        </w:rPr>
        <w:t>Заработная  плата выплачивается не реже чем каждые полмесяца в день, установленный правилами внутреннего трудового распорядка организации, коллективным договором, трудовым договором (ст.136 ТК РФ), 10 числа текущего месяца и 25 числа месяца, следующего за отработанным. При увольнении – в день выдачи трудовой книжки и других документов, подтверждающих работу в образовательном учреждении.</w:t>
      </w:r>
    </w:p>
    <w:p w:rsidR="000B0380"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 Заработная плата исчисляется в соответствии с системой оплаты труда, предусмотренной областными нормативными актами, устанавливается коллективным договором, соглашениями и нормативными правовыми актами Белгородского района и включает в себя: доплаты за выполнение работ, связанных с образовательным процессом в соответствии с положением о распределении стимулирующего фонда.</w:t>
      </w:r>
    </w:p>
    <w:p w:rsidR="000B0380"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 Изменение оплаты труда и (или) размеры ставок заработной платы (должностных окладов) производится:</w:t>
      </w:r>
    </w:p>
    <w:p w:rsidR="000B0380" w:rsidRDefault="000B0380" w:rsidP="000B0380">
      <w:pPr>
        <w:pStyle w:val="af1"/>
        <w:numPr>
          <w:ilvl w:val="0"/>
          <w:numId w:val="14"/>
        </w:numPr>
        <w:tabs>
          <w:tab w:val="num" w:pos="0"/>
        </w:tabs>
        <w:ind w:left="0" w:firstLine="709"/>
        <w:jc w:val="both"/>
        <w:rPr>
          <w:sz w:val="24"/>
          <w:szCs w:val="24"/>
        </w:rPr>
      </w:pPr>
      <w:r>
        <w:rPr>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0B0380" w:rsidRDefault="000B0380" w:rsidP="000B0380">
      <w:pPr>
        <w:pStyle w:val="af1"/>
        <w:numPr>
          <w:ilvl w:val="0"/>
          <w:numId w:val="14"/>
        </w:numPr>
        <w:tabs>
          <w:tab w:val="num" w:pos="0"/>
        </w:tabs>
        <w:ind w:left="0" w:firstLine="709"/>
        <w:jc w:val="both"/>
        <w:rPr>
          <w:sz w:val="24"/>
          <w:szCs w:val="24"/>
        </w:rPr>
      </w:pPr>
      <w:r>
        <w:rPr>
          <w:sz w:val="24"/>
          <w:szCs w:val="24"/>
        </w:rPr>
        <w:t xml:space="preserve">при присвоении </w:t>
      </w:r>
      <w:r w:rsidRPr="00896934">
        <w:rPr>
          <w:sz w:val="24"/>
          <w:szCs w:val="24"/>
        </w:rPr>
        <w:t>квалификационной категории</w:t>
      </w:r>
      <w:r>
        <w:rPr>
          <w:sz w:val="24"/>
          <w:szCs w:val="24"/>
        </w:rPr>
        <w:t xml:space="preserve"> – со дня вынесения решения аттестационной комиссии;</w:t>
      </w:r>
    </w:p>
    <w:p w:rsidR="000B0380" w:rsidRDefault="000B0380" w:rsidP="000B0380">
      <w:pPr>
        <w:pStyle w:val="af1"/>
        <w:numPr>
          <w:ilvl w:val="0"/>
          <w:numId w:val="14"/>
        </w:numPr>
        <w:tabs>
          <w:tab w:val="num" w:pos="0"/>
        </w:tabs>
        <w:ind w:left="0" w:firstLine="709"/>
        <w:jc w:val="both"/>
        <w:rPr>
          <w:sz w:val="24"/>
          <w:szCs w:val="24"/>
        </w:rPr>
      </w:pPr>
      <w:r>
        <w:rPr>
          <w:sz w:val="24"/>
          <w:szCs w:val="24"/>
        </w:rPr>
        <w:t>при присвоении почетного звания – со дня присвоения.</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наступлении у работника права на изменение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Наполняемость групп, устанавливается САНПИН 2.4.1.3049-13, является предельной нормой обслуживания в конкретной группе, за часы работы, в которых оплата труда осуществляется из установленной ставки заработной платы. За превышение норматива воспитанников в группе в течение календарного месяца производить доплату сотрудникам в соответствии с двухсторонним районным соглашением между управлением образования и районной организацией Профсоюза.</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 Работодатель обязуется:</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6.8.1. Возместить работникам материальный ущерб, причиненный в результате лишения их возможности трудиться в случае приостановки работы в порядке, предусмотренном статьей 157 ТК РФ,  в размере неполученной заработной платы (ст.234 ТК РФ).</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случае закрытия или приостановки работы учреждения не по вине работников, выплачивать работникам среднюю заработную плату за весь период простоя.</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6.8.2.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6.8.3.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превышать 4% тарифной ставки (оклада), установленной для различных видов работ с нормальными условиями труда.</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в Перечень работ с неблагоприятными условиями труда, утвержденный приказом Гособразования СССР от 20.08.1990 № 579, на которых устанавливается доплата до 12% к ставкам заработной платы, работодатель осуществляет оплату труда в повышенном размере:</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заведующий;</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старший воспитатель;</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музыкальный руководитель;</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инструктор по физической культуре;</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-рабочий кухни.</w:t>
      </w:r>
    </w:p>
    <w:p w:rsidR="000B0380" w:rsidRDefault="000B0380" w:rsidP="000B0380">
      <w:pPr>
        <w:tabs>
          <w:tab w:val="num"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 Ответственность за своевременность и правильность определения размеров и выплаты заработной платы работникам несет руководитель учреждения (ст. 142 ТК РФ).</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Меры поощрения: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Администрация поощряет работников за старательное и примерное выполнение своих обязанностей по работе, за продолжительную и безупречную работу в детском саду.</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Устанавливает следующие меры поощрения:</w:t>
      </w:r>
    </w:p>
    <w:p w:rsidR="000B0380" w:rsidRPr="005B08DE" w:rsidRDefault="000B0380" w:rsidP="000B0380">
      <w:pPr>
        <w:spacing w:after="0" w:line="240" w:lineRule="auto"/>
        <w:ind w:left="141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B08DE">
        <w:rPr>
          <w:rFonts w:ascii="Times New Roman" w:eastAsia="Times New Roman" w:hAnsi="Times New Roman" w:cs="Times New Roman"/>
          <w:sz w:val="24"/>
          <w:szCs w:val="24"/>
        </w:rPr>
        <w:t>Благодарность, награждение Почётными грамотами различных уровней и ведомств, нагрудным знаком «Почётный работник общего образования РФ» и др.; денежная премия.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Решение о представлении к поощрению работников принимается по согласованию с профсоюзным комитетом.</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 xml:space="preserve">Поощрения оформляются приказом по </w:t>
      </w:r>
      <w:r w:rsidRPr="002322C5">
        <w:rPr>
          <w:rFonts w:ascii="Times New Roman" w:eastAsia="Times New Roman" w:hAnsi="Times New Roman" w:cs="Times New Roman"/>
          <w:sz w:val="24"/>
          <w:szCs w:val="24"/>
        </w:rPr>
        <w:t>МДОУ</w:t>
      </w:r>
      <w:r w:rsidRPr="005B08DE">
        <w:rPr>
          <w:rFonts w:ascii="Times New Roman" w:eastAsia="Times New Roman" w:hAnsi="Times New Roman" w:cs="Times New Roman"/>
          <w:sz w:val="24"/>
          <w:szCs w:val="24"/>
        </w:rPr>
        <w:t xml:space="preserve"> и заносятся в трудовую книжку.</w:t>
      </w:r>
    </w:p>
    <w:p w:rsidR="000B0380" w:rsidRDefault="000B0380" w:rsidP="000B0380">
      <w:pPr>
        <w:tabs>
          <w:tab w:val="num" w:pos="0"/>
        </w:tabs>
        <w:spacing w:after="0" w:line="240" w:lineRule="auto"/>
        <w:ind w:firstLine="709"/>
        <w:contextualSpacing/>
        <w:jc w:val="both"/>
        <w:rPr>
          <w:rFonts w:ascii="Times New Roman" w:eastAsia="Times New Roman" w:hAnsi="Times New Roman" w:cs="Times New Roman"/>
          <w:b/>
          <w:sz w:val="24"/>
          <w:szCs w:val="24"/>
        </w:rPr>
      </w:pPr>
    </w:p>
    <w:p w:rsidR="000B0380" w:rsidRDefault="000B0380" w:rsidP="000B0380">
      <w:pPr>
        <w:tabs>
          <w:tab w:val="num" w:pos="0"/>
        </w:tabs>
        <w:spacing w:after="0" w:line="240" w:lineRule="auto"/>
        <w:ind w:firstLine="709"/>
        <w:contextualSpacing/>
        <w:jc w:val="both"/>
        <w:rPr>
          <w:rFonts w:ascii="Times New Roman" w:eastAsia="Times New Roman" w:hAnsi="Times New Roman" w:cs="Times New Roman"/>
          <w:b/>
          <w:sz w:val="24"/>
          <w:szCs w:val="24"/>
        </w:rPr>
      </w:pP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b/>
          <w:sz w:val="24"/>
          <w:szCs w:val="24"/>
        </w:rPr>
      </w:pPr>
      <w:r w:rsidRPr="005B08DE">
        <w:rPr>
          <w:rFonts w:ascii="Times New Roman" w:eastAsia="Times New Roman" w:hAnsi="Times New Roman" w:cs="Times New Roman"/>
          <w:b/>
          <w:sz w:val="24"/>
          <w:szCs w:val="24"/>
        </w:rPr>
        <w:t>Меры воздействия в случае нарушения трудовой дисциплины:</w:t>
      </w:r>
    </w:p>
    <w:p w:rsidR="000B0380" w:rsidRPr="005B08DE" w:rsidRDefault="000B0380" w:rsidP="000B0380">
      <w:pPr>
        <w:tabs>
          <w:tab w:val="num" w:pos="0"/>
        </w:tabs>
        <w:spacing w:after="0" w:line="240" w:lineRule="auto"/>
        <w:ind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Нарушение трудовой дисциплины влечёт за собой следующие дисциплинарные взыскания: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замечание; выговор; увольнение.</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За каждое нарушение трудовой дисциплины может быть применено только одно дисциплинарное взыскание, и оно не может быть наложено позднее 6 месяцев со дня совершения.</w:t>
      </w:r>
    </w:p>
    <w:p w:rsidR="000B0380" w:rsidRPr="005B08DE" w:rsidRDefault="000B0380" w:rsidP="000B0380">
      <w:pPr>
        <w:numPr>
          <w:ilvl w:val="0"/>
          <w:numId w:val="5"/>
        </w:numPr>
        <w:tabs>
          <w:tab w:val="clear" w:pos="1429"/>
          <w:tab w:val="num" w:pos="0"/>
        </w:tabs>
        <w:spacing w:after="0" w:line="240" w:lineRule="auto"/>
        <w:ind w:left="0" w:firstLine="709"/>
        <w:contextualSpacing/>
        <w:jc w:val="both"/>
        <w:rPr>
          <w:rFonts w:ascii="Times New Roman" w:eastAsia="Times New Roman" w:hAnsi="Times New Roman" w:cs="Times New Roman"/>
          <w:sz w:val="24"/>
          <w:szCs w:val="24"/>
        </w:rPr>
      </w:pPr>
      <w:r w:rsidRPr="005B08DE">
        <w:rPr>
          <w:rFonts w:ascii="Times New Roman" w:eastAsia="Times New Roman" w:hAnsi="Times New Roman" w:cs="Times New Roman"/>
          <w:sz w:val="24"/>
          <w:szCs w:val="24"/>
        </w:rPr>
        <w:t>За нанесение материального ущерба детскому саду по вине работника он может быть привлечён к материальной ответственности в соответствии с законодательством РФ.</w:t>
      </w:r>
    </w:p>
    <w:p w:rsidR="000B0380" w:rsidRDefault="000B0380" w:rsidP="000B0380"/>
    <w:p w:rsidR="000B0380" w:rsidRDefault="000B0380" w:rsidP="000B0380"/>
    <w:p w:rsidR="000B0380" w:rsidRDefault="000B0380" w:rsidP="000B0380"/>
    <w:p w:rsidR="000B0380" w:rsidRDefault="000B0380" w:rsidP="000B0380"/>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0B0380" w:rsidRDefault="000B0380" w:rsidP="000B0380">
      <w:pPr>
        <w:spacing w:after="0" w:line="240" w:lineRule="auto"/>
        <w:jc w:val="both"/>
        <w:rPr>
          <w:rFonts w:ascii="Times New Roman" w:eastAsia="Times New Roman" w:hAnsi="Times New Roman" w:cs="Times New Roman"/>
          <w:sz w:val="28"/>
          <w:szCs w:val="28"/>
        </w:rPr>
      </w:pPr>
    </w:p>
    <w:p w:rsidR="004B5738" w:rsidRDefault="004B5738" w:rsidP="000B0380">
      <w:pPr>
        <w:spacing w:after="0" w:line="240" w:lineRule="auto"/>
        <w:jc w:val="both"/>
        <w:rPr>
          <w:rFonts w:ascii="Times New Roman" w:eastAsia="Times New Roman" w:hAnsi="Times New Roman" w:cs="Times New Roman"/>
          <w:sz w:val="28"/>
          <w:szCs w:val="28"/>
        </w:rPr>
      </w:pPr>
    </w:p>
    <w:p w:rsidR="004B5738" w:rsidRDefault="004B5738" w:rsidP="000B0380">
      <w:pPr>
        <w:spacing w:after="0" w:line="240" w:lineRule="auto"/>
        <w:jc w:val="both"/>
        <w:rPr>
          <w:rFonts w:ascii="Times New Roman" w:eastAsia="Times New Roman" w:hAnsi="Times New Roman" w:cs="Times New Roman"/>
          <w:sz w:val="28"/>
          <w:szCs w:val="28"/>
        </w:rPr>
      </w:pPr>
    </w:p>
    <w:p w:rsidR="004B5738" w:rsidRDefault="004B5738" w:rsidP="000B0380">
      <w:pPr>
        <w:spacing w:after="0" w:line="240" w:lineRule="auto"/>
        <w:jc w:val="both"/>
        <w:rPr>
          <w:rFonts w:ascii="Times New Roman" w:eastAsia="Times New Roman" w:hAnsi="Times New Roman" w:cs="Times New Roman"/>
          <w:sz w:val="28"/>
          <w:szCs w:val="28"/>
        </w:rPr>
      </w:pPr>
    </w:p>
    <w:p w:rsidR="0040489D" w:rsidRPr="0040489D" w:rsidRDefault="0040489D" w:rsidP="0040489D">
      <w:pPr>
        <w:spacing w:after="0" w:line="240" w:lineRule="auto"/>
        <w:jc w:val="right"/>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Приложение №2</w:t>
      </w:r>
    </w:p>
    <w:p w:rsidR="0040489D" w:rsidRPr="0040489D" w:rsidRDefault="0040489D" w:rsidP="0040489D">
      <w:pPr>
        <w:spacing w:after="0" w:line="240" w:lineRule="auto"/>
        <w:jc w:val="right"/>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к коллективному договору на 20</w:t>
      </w:r>
      <w:r w:rsidR="000B0380">
        <w:rPr>
          <w:rFonts w:ascii="Times New Roman" w:eastAsia="Times New Roman" w:hAnsi="Times New Roman" w:cs="Times New Roman"/>
          <w:b/>
          <w:sz w:val="24"/>
          <w:szCs w:val="24"/>
        </w:rPr>
        <w:t>20</w:t>
      </w:r>
      <w:r w:rsidRPr="0040489D">
        <w:rPr>
          <w:rFonts w:ascii="Times New Roman" w:eastAsia="Times New Roman" w:hAnsi="Times New Roman" w:cs="Times New Roman"/>
          <w:b/>
          <w:sz w:val="24"/>
          <w:szCs w:val="24"/>
        </w:rPr>
        <w:t>-20</w:t>
      </w:r>
      <w:r w:rsidR="000B0380">
        <w:rPr>
          <w:rFonts w:ascii="Times New Roman" w:eastAsia="Times New Roman" w:hAnsi="Times New Roman" w:cs="Times New Roman"/>
          <w:b/>
          <w:sz w:val="24"/>
          <w:szCs w:val="24"/>
        </w:rPr>
        <w:t>22</w:t>
      </w:r>
      <w:r w:rsidRPr="0040489D">
        <w:rPr>
          <w:rFonts w:ascii="Times New Roman" w:eastAsia="Times New Roman" w:hAnsi="Times New Roman" w:cs="Times New Roman"/>
          <w:b/>
          <w:sz w:val="24"/>
          <w:szCs w:val="24"/>
        </w:rPr>
        <w:t xml:space="preserve"> г.г.</w:t>
      </w:r>
    </w:p>
    <w:p w:rsidR="0040489D" w:rsidRPr="0040489D" w:rsidRDefault="0040489D" w:rsidP="0040489D">
      <w:pPr>
        <w:spacing w:after="0" w:line="240" w:lineRule="auto"/>
        <w:jc w:val="right"/>
        <w:rPr>
          <w:rFonts w:ascii="Times New Roman" w:eastAsia="Times New Roman" w:hAnsi="Times New Roman" w:cs="Times New Roman"/>
          <w:b/>
          <w:sz w:val="24"/>
          <w:szCs w:val="24"/>
        </w:rPr>
      </w:pPr>
    </w:p>
    <w:p w:rsidR="0040489D" w:rsidRPr="0040489D" w:rsidRDefault="0040489D" w:rsidP="0040489D">
      <w:pPr>
        <w:spacing w:after="0" w:line="240" w:lineRule="auto"/>
        <w:jc w:val="right"/>
        <w:rPr>
          <w:rFonts w:ascii="Times New Roman" w:eastAsia="Times New Roman" w:hAnsi="Times New Roman" w:cs="Times New Roman"/>
          <w:sz w:val="28"/>
          <w:szCs w:val="28"/>
        </w:rPr>
      </w:pPr>
    </w:p>
    <w:tbl>
      <w:tblPr>
        <w:tblW w:w="0" w:type="auto"/>
        <w:tblLook w:val="01E0" w:firstRow="1" w:lastRow="1" w:firstColumn="1" w:lastColumn="1" w:noHBand="0" w:noVBand="0"/>
      </w:tblPr>
      <w:tblGrid>
        <w:gridCol w:w="4675"/>
        <w:gridCol w:w="4680"/>
      </w:tblGrid>
      <w:tr w:rsidR="0040489D" w:rsidRPr="0040489D" w:rsidTr="0040489D">
        <w:tc>
          <w:tcPr>
            <w:tcW w:w="4785" w:type="dxa"/>
          </w:tcPr>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СОГЛАСОВАНО:</w:t>
            </w:r>
          </w:p>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Председатель профсоюзного комитета МДОУ «Детский сад общеразвивающего вида №29 с. Красный Октябрь»</w:t>
            </w:r>
          </w:p>
          <w:p w:rsidR="0040489D" w:rsidRPr="0040489D" w:rsidRDefault="0040489D" w:rsidP="0040489D">
            <w:pPr>
              <w:spacing w:after="0" w:line="240" w:lineRule="auto"/>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_______________ И.Н. Просяная</w:t>
            </w:r>
          </w:p>
        </w:tc>
        <w:tc>
          <w:tcPr>
            <w:tcW w:w="4786" w:type="dxa"/>
          </w:tcPr>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УТВЕРЖДАЮ:</w:t>
            </w:r>
          </w:p>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Заведующий  МДОУ «Детский сад общеразвивающего вида №29 с. Красный Октябрь»</w:t>
            </w:r>
          </w:p>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_______________Е.В. Лященко</w:t>
            </w:r>
          </w:p>
        </w:tc>
      </w:tr>
    </w:tbl>
    <w:p w:rsidR="0040489D" w:rsidRPr="0040489D" w:rsidRDefault="0040489D" w:rsidP="0040489D">
      <w:pPr>
        <w:spacing w:after="0" w:line="240" w:lineRule="auto"/>
        <w:jc w:val="center"/>
        <w:rPr>
          <w:rFonts w:ascii="Times New Roman" w:eastAsia="Times New Roman" w:hAnsi="Times New Roman" w:cs="Times New Roman"/>
          <w:b/>
          <w:sz w:val="28"/>
          <w:szCs w:val="28"/>
        </w:rPr>
      </w:pPr>
    </w:p>
    <w:p w:rsidR="0040489D" w:rsidRPr="0040489D" w:rsidRDefault="0040489D" w:rsidP="0040489D">
      <w:pPr>
        <w:spacing w:after="0" w:line="240" w:lineRule="auto"/>
        <w:jc w:val="both"/>
        <w:rPr>
          <w:rFonts w:ascii="Times New Roman" w:eastAsia="Times New Roman" w:hAnsi="Times New Roman" w:cs="Times New Roman"/>
          <w:b/>
          <w:sz w:val="28"/>
          <w:szCs w:val="28"/>
        </w:rPr>
      </w:pPr>
    </w:p>
    <w:p w:rsidR="0040489D" w:rsidRDefault="0040489D" w:rsidP="0040489D">
      <w:pPr>
        <w:spacing w:after="0" w:line="240" w:lineRule="auto"/>
        <w:jc w:val="center"/>
        <w:rPr>
          <w:rFonts w:ascii="Times New Roman" w:eastAsia="Times New Roman" w:hAnsi="Times New Roman" w:cs="Times New Roman"/>
          <w:b/>
          <w:sz w:val="24"/>
          <w:szCs w:val="24"/>
        </w:rPr>
      </w:pPr>
    </w:p>
    <w:p w:rsidR="0040489D" w:rsidRDefault="0040489D" w:rsidP="0040489D">
      <w:pPr>
        <w:spacing w:after="0" w:line="240" w:lineRule="auto"/>
        <w:jc w:val="center"/>
        <w:rPr>
          <w:rFonts w:ascii="Times New Roman" w:eastAsia="Times New Roman" w:hAnsi="Times New Roman" w:cs="Times New Roman"/>
          <w:b/>
          <w:sz w:val="24"/>
          <w:szCs w:val="24"/>
        </w:rPr>
      </w:pPr>
    </w:p>
    <w:p w:rsidR="0040489D" w:rsidRDefault="0040489D" w:rsidP="0040489D">
      <w:pPr>
        <w:spacing w:after="0" w:line="240" w:lineRule="auto"/>
        <w:jc w:val="center"/>
        <w:rPr>
          <w:rFonts w:ascii="Times New Roman" w:eastAsia="Times New Roman" w:hAnsi="Times New Roman" w:cs="Times New Roman"/>
          <w:b/>
          <w:sz w:val="24"/>
          <w:szCs w:val="24"/>
        </w:rPr>
      </w:pPr>
    </w:p>
    <w:p w:rsidR="0040489D" w:rsidRPr="0040489D" w:rsidRDefault="0040489D" w:rsidP="0040489D">
      <w:pPr>
        <w:spacing w:after="0" w:line="240" w:lineRule="auto"/>
        <w:jc w:val="center"/>
        <w:rPr>
          <w:rFonts w:ascii="Times New Roman" w:eastAsia="Times New Roman" w:hAnsi="Times New Roman" w:cs="Times New Roman"/>
          <w:b/>
          <w:sz w:val="24"/>
          <w:szCs w:val="24"/>
        </w:rPr>
      </w:pPr>
    </w:p>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 xml:space="preserve">Перечень должностей, </w:t>
      </w:r>
    </w:p>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имеющих право на дополнительный оплачиваемый отпуск</w:t>
      </w:r>
    </w:p>
    <w:p w:rsidR="0040489D" w:rsidRPr="0040489D" w:rsidRDefault="0040489D" w:rsidP="0040489D">
      <w:pPr>
        <w:spacing w:after="0" w:line="240" w:lineRule="auto"/>
        <w:jc w:val="center"/>
        <w:rPr>
          <w:rFonts w:ascii="Times New Roman" w:eastAsia="Times New Roman" w:hAnsi="Times New Roman" w:cs="Times New Roman"/>
          <w:b/>
          <w:sz w:val="24"/>
          <w:szCs w:val="24"/>
        </w:rPr>
      </w:pPr>
    </w:p>
    <w:p w:rsidR="0040489D" w:rsidRPr="0040489D" w:rsidRDefault="0040489D" w:rsidP="0040489D">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2380"/>
        <w:gridCol w:w="2059"/>
        <w:gridCol w:w="3754"/>
      </w:tblGrid>
      <w:tr w:rsidR="0040489D" w:rsidRPr="0040489D" w:rsidTr="0040489D">
        <w:tc>
          <w:tcPr>
            <w:tcW w:w="0" w:type="auto"/>
          </w:tcPr>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 п/п</w:t>
            </w:r>
          </w:p>
        </w:tc>
        <w:tc>
          <w:tcPr>
            <w:tcW w:w="2380" w:type="dxa"/>
          </w:tcPr>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Должность</w:t>
            </w:r>
          </w:p>
        </w:tc>
        <w:tc>
          <w:tcPr>
            <w:tcW w:w="0" w:type="auto"/>
          </w:tcPr>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 xml:space="preserve">Количество </w:t>
            </w:r>
          </w:p>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дополнительных</w:t>
            </w:r>
          </w:p>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дней</w:t>
            </w:r>
          </w:p>
        </w:tc>
        <w:tc>
          <w:tcPr>
            <w:tcW w:w="3754" w:type="dxa"/>
          </w:tcPr>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Основание</w:t>
            </w:r>
          </w:p>
        </w:tc>
      </w:tr>
      <w:tr w:rsidR="0040489D" w:rsidRPr="0040489D" w:rsidTr="0040489D">
        <w:tc>
          <w:tcPr>
            <w:tcW w:w="0" w:type="auto"/>
          </w:tcPr>
          <w:p w:rsidR="0040489D" w:rsidRPr="0040489D" w:rsidRDefault="0040489D" w:rsidP="0040489D">
            <w:pPr>
              <w:spacing w:after="0" w:line="240" w:lineRule="auto"/>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1.</w:t>
            </w:r>
          </w:p>
        </w:tc>
        <w:tc>
          <w:tcPr>
            <w:tcW w:w="2380" w:type="dxa"/>
          </w:tcPr>
          <w:p w:rsidR="0040489D" w:rsidRDefault="0040489D" w:rsidP="0040489D">
            <w:pPr>
              <w:spacing w:after="0" w:line="240" w:lineRule="auto"/>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Заведующий</w:t>
            </w:r>
          </w:p>
          <w:p w:rsidR="000B0380" w:rsidRPr="0040489D" w:rsidRDefault="000B0380" w:rsidP="0040489D">
            <w:pPr>
              <w:spacing w:after="0" w:line="240" w:lineRule="auto"/>
              <w:jc w:val="both"/>
              <w:rPr>
                <w:rFonts w:ascii="Times New Roman" w:eastAsia="Times New Roman" w:hAnsi="Times New Roman" w:cs="Times New Roman"/>
                <w:sz w:val="24"/>
                <w:szCs w:val="24"/>
              </w:rPr>
            </w:pPr>
          </w:p>
        </w:tc>
        <w:tc>
          <w:tcPr>
            <w:tcW w:w="0" w:type="auto"/>
          </w:tcPr>
          <w:p w:rsidR="0040489D" w:rsidRPr="0040489D" w:rsidRDefault="0040489D" w:rsidP="0040489D">
            <w:pPr>
              <w:spacing w:after="0" w:line="240" w:lineRule="auto"/>
              <w:jc w:val="center"/>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3</w:t>
            </w:r>
          </w:p>
        </w:tc>
        <w:tc>
          <w:tcPr>
            <w:tcW w:w="3754" w:type="dxa"/>
          </w:tcPr>
          <w:p w:rsidR="0040489D" w:rsidRPr="0040489D" w:rsidRDefault="00A53FF7" w:rsidP="0040489D">
            <w:pPr>
              <w:spacing w:after="0" w:line="240" w:lineRule="auto"/>
              <w:jc w:val="both"/>
              <w:rPr>
                <w:rFonts w:ascii="Times New Roman" w:eastAsia="Times New Roman" w:hAnsi="Times New Roman" w:cs="Times New Roman"/>
                <w:sz w:val="24"/>
                <w:szCs w:val="24"/>
              </w:rPr>
            </w:pPr>
            <w:r w:rsidRPr="00A53FF7">
              <w:rPr>
                <w:rFonts w:ascii="Times New Roman" w:eastAsia="Times New Roman" w:hAnsi="Times New Roman" w:cs="Times New Roman"/>
                <w:sz w:val="24"/>
                <w:szCs w:val="24"/>
              </w:rPr>
              <w:t>Ненормированный рабочий день (ст.119 ТК РФ)</w:t>
            </w:r>
          </w:p>
        </w:tc>
      </w:tr>
      <w:tr w:rsidR="000B0380" w:rsidRPr="0040489D" w:rsidTr="0040489D">
        <w:tc>
          <w:tcPr>
            <w:tcW w:w="0" w:type="auto"/>
          </w:tcPr>
          <w:p w:rsidR="000B0380" w:rsidRPr="0088200D" w:rsidRDefault="000B0380" w:rsidP="00C77A28">
            <w:pPr>
              <w:spacing w:after="0" w:line="240" w:lineRule="auto"/>
              <w:jc w:val="both"/>
              <w:rPr>
                <w:rFonts w:ascii="Times New Roman" w:eastAsia="Times New Roman" w:hAnsi="Times New Roman" w:cs="Times New Roman"/>
                <w:sz w:val="24"/>
                <w:szCs w:val="24"/>
              </w:rPr>
            </w:pPr>
            <w:r w:rsidRPr="0088200D">
              <w:rPr>
                <w:rFonts w:ascii="Times New Roman" w:eastAsia="Times New Roman" w:hAnsi="Times New Roman" w:cs="Times New Roman"/>
                <w:sz w:val="24"/>
                <w:szCs w:val="24"/>
              </w:rPr>
              <w:t>2.</w:t>
            </w:r>
          </w:p>
        </w:tc>
        <w:tc>
          <w:tcPr>
            <w:tcW w:w="2380" w:type="dxa"/>
          </w:tcPr>
          <w:p w:rsidR="000B0380" w:rsidRPr="0088200D" w:rsidRDefault="000B0380" w:rsidP="00C77A28">
            <w:pPr>
              <w:jc w:val="both"/>
              <w:rPr>
                <w:rFonts w:ascii="Times New Roman" w:eastAsia="Times New Roman" w:hAnsi="Times New Roman" w:cs="Times New Roman"/>
                <w:sz w:val="24"/>
                <w:szCs w:val="24"/>
              </w:rPr>
            </w:pPr>
            <w:r w:rsidRPr="0088200D">
              <w:rPr>
                <w:rFonts w:ascii="Times New Roman" w:eastAsia="Times New Roman" w:hAnsi="Times New Roman" w:cs="Times New Roman"/>
                <w:sz w:val="24"/>
                <w:szCs w:val="24"/>
              </w:rPr>
              <w:t>Повар</w:t>
            </w:r>
          </w:p>
        </w:tc>
        <w:tc>
          <w:tcPr>
            <w:tcW w:w="0" w:type="auto"/>
          </w:tcPr>
          <w:p w:rsidR="000B0380" w:rsidRPr="0088200D" w:rsidRDefault="000B0380" w:rsidP="00C77A28">
            <w:pPr>
              <w:jc w:val="center"/>
              <w:rPr>
                <w:rFonts w:ascii="Times New Roman" w:eastAsia="Times New Roman" w:hAnsi="Times New Roman" w:cs="Times New Roman"/>
                <w:sz w:val="24"/>
                <w:szCs w:val="24"/>
              </w:rPr>
            </w:pPr>
            <w:r w:rsidRPr="0088200D">
              <w:rPr>
                <w:rFonts w:ascii="Times New Roman" w:eastAsia="Times New Roman" w:hAnsi="Times New Roman" w:cs="Times New Roman"/>
                <w:sz w:val="24"/>
                <w:szCs w:val="24"/>
              </w:rPr>
              <w:t>7</w:t>
            </w:r>
          </w:p>
        </w:tc>
        <w:tc>
          <w:tcPr>
            <w:tcW w:w="3754" w:type="dxa"/>
          </w:tcPr>
          <w:p w:rsidR="000B0380" w:rsidRPr="0088200D" w:rsidRDefault="00A53FF7" w:rsidP="00C77A28">
            <w:pPr>
              <w:jc w:val="both"/>
              <w:rPr>
                <w:rFonts w:ascii="Times New Roman" w:eastAsia="Times New Roman" w:hAnsi="Times New Roman" w:cs="Times New Roman"/>
                <w:sz w:val="24"/>
                <w:szCs w:val="24"/>
              </w:rPr>
            </w:pPr>
            <w:r w:rsidRPr="00A53FF7">
              <w:rPr>
                <w:rFonts w:ascii="Times New Roman" w:eastAsia="Times New Roman" w:hAnsi="Times New Roman" w:cs="Times New Roman"/>
                <w:sz w:val="24"/>
                <w:szCs w:val="24"/>
              </w:rPr>
              <w:t>По результатам СОУТ, ст.117 ТК РФ</w:t>
            </w:r>
          </w:p>
        </w:tc>
      </w:tr>
    </w:tbl>
    <w:p w:rsidR="0040489D" w:rsidRPr="0040489D" w:rsidRDefault="0040489D" w:rsidP="0040489D">
      <w:pPr>
        <w:spacing w:after="0" w:line="240" w:lineRule="auto"/>
        <w:jc w:val="both"/>
        <w:rPr>
          <w:rFonts w:ascii="Times New Roman" w:eastAsia="Times New Roman" w:hAnsi="Times New Roman" w:cs="Times New Roman"/>
          <w:b/>
          <w:color w:val="FF0000"/>
          <w:sz w:val="28"/>
          <w:szCs w:val="28"/>
        </w:rPr>
      </w:pPr>
    </w:p>
    <w:p w:rsidR="0040489D" w:rsidRPr="0040489D" w:rsidRDefault="0040489D" w:rsidP="0040489D">
      <w:pPr>
        <w:spacing w:after="0" w:line="240" w:lineRule="auto"/>
        <w:jc w:val="right"/>
        <w:rPr>
          <w:rFonts w:ascii="Times New Roman" w:eastAsia="Times New Roman" w:hAnsi="Times New Roman" w:cs="Times New Roman"/>
          <w:b/>
          <w:sz w:val="24"/>
          <w:szCs w:val="24"/>
        </w:rPr>
      </w:pPr>
    </w:p>
    <w:p w:rsidR="0040489D" w:rsidRP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Pr="0040489D" w:rsidRDefault="0040489D" w:rsidP="0040489D">
      <w:pPr>
        <w:spacing w:after="0" w:line="240" w:lineRule="auto"/>
        <w:jc w:val="right"/>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 xml:space="preserve">Приложение №3 </w:t>
      </w:r>
    </w:p>
    <w:p w:rsidR="0040489D" w:rsidRPr="0040489D" w:rsidRDefault="0040489D" w:rsidP="0040489D">
      <w:pPr>
        <w:spacing w:after="0" w:line="240" w:lineRule="auto"/>
        <w:jc w:val="right"/>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к коллективному договору на 20</w:t>
      </w:r>
      <w:r w:rsidR="000B0380">
        <w:rPr>
          <w:rFonts w:ascii="Times New Roman" w:eastAsia="Times New Roman" w:hAnsi="Times New Roman" w:cs="Times New Roman"/>
          <w:b/>
          <w:sz w:val="24"/>
          <w:szCs w:val="24"/>
        </w:rPr>
        <w:t>20</w:t>
      </w:r>
      <w:r w:rsidRPr="0040489D">
        <w:rPr>
          <w:rFonts w:ascii="Times New Roman" w:eastAsia="Times New Roman" w:hAnsi="Times New Roman" w:cs="Times New Roman"/>
          <w:b/>
          <w:sz w:val="24"/>
          <w:szCs w:val="24"/>
        </w:rPr>
        <w:t>-20</w:t>
      </w:r>
      <w:r w:rsidR="000B0380">
        <w:rPr>
          <w:rFonts w:ascii="Times New Roman" w:eastAsia="Times New Roman" w:hAnsi="Times New Roman" w:cs="Times New Roman"/>
          <w:b/>
          <w:sz w:val="24"/>
          <w:szCs w:val="24"/>
        </w:rPr>
        <w:t>22</w:t>
      </w:r>
      <w:r w:rsidRPr="0040489D">
        <w:rPr>
          <w:rFonts w:ascii="Times New Roman" w:eastAsia="Times New Roman" w:hAnsi="Times New Roman" w:cs="Times New Roman"/>
          <w:b/>
          <w:sz w:val="24"/>
          <w:szCs w:val="24"/>
        </w:rPr>
        <w:t xml:space="preserve"> г.г.</w:t>
      </w:r>
    </w:p>
    <w:p w:rsidR="0040489D" w:rsidRPr="0040489D" w:rsidRDefault="0040489D" w:rsidP="0040489D">
      <w:pPr>
        <w:spacing w:after="0" w:line="240" w:lineRule="auto"/>
        <w:jc w:val="right"/>
        <w:rPr>
          <w:rFonts w:ascii="Times New Roman" w:eastAsia="Times New Roman" w:hAnsi="Times New Roman" w:cs="Times New Roman"/>
          <w:sz w:val="24"/>
          <w:szCs w:val="24"/>
        </w:rPr>
      </w:pPr>
    </w:p>
    <w:tbl>
      <w:tblPr>
        <w:tblW w:w="0" w:type="auto"/>
        <w:tblLook w:val="01E0" w:firstRow="1" w:lastRow="1" w:firstColumn="1" w:lastColumn="1" w:noHBand="0" w:noVBand="0"/>
      </w:tblPr>
      <w:tblGrid>
        <w:gridCol w:w="4675"/>
        <w:gridCol w:w="4680"/>
      </w:tblGrid>
      <w:tr w:rsidR="0040489D" w:rsidRPr="0040489D" w:rsidTr="0040489D">
        <w:tc>
          <w:tcPr>
            <w:tcW w:w="4785" w:type="dxa"/>
          </w:tcPr>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СОГЛАСОВАНО:</w:t>
            </w:r>
          </w:p>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Председатель профсоюзного комитета МДОУ «Детский сад общеразвивающего вида №</w:t>
            </w:r>
            <w:r>
              <w:rPr>
                <w:rFonts w:ascii="Times New Roman" w:eastAsia="Times New Roman" w:hAnsi="Times New Roman" w:cs="Times New Roman"/>
                <w:b/>
                <w:sz w:val="24"/>
                <w:szCs w:val="24"/>
              </w:rPr>
              <w:t xml:space="preserve"> </w:t>
            </w:r>
            <w:r w:rsidRPr="0040489D">
              <w:rPr>
                <w:rFonts w:ascii="Times New Roman" w:eastAsia="Times New Roman" w:hAnsi="Times New Roman" w:cs="Times New Roman"/>
                <w:b/>
                <w:sz w:val="24"/>
                <w:szCs w:val="24"/>
              </w:rPr>
              <w:t>29 с. Красный Октябрь»</w:t>
            </w:r>
          </w:p>
          <w:p w:rsidR="0040489D" w:rsidRPr="0040489D" w:rsidRDefault="0040489D" w:rsidP="0040489D">
            <w:pPr>
              <w:spacing w:after="0" w:line="240" w:lineRule="auto"/>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_______________ И.Н. Просяная</w:t>
            </w:r>
          </w:p>
        </w:tc>
        <w:tc>
          <w:tcPr>
            <w:tcW w:w="4786" w:type="dxa"/>
          </w:tcPr>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УТВЕРЖДАЮ:</w:t>
            </w:r>
          </w:p>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Заведующий  МДОУ «Детский сад общеразвивающего вида №</w:t>
            </w:r>
            <w:r>
              <w:rPr>
                <w:rFonts w:ascii="Times New Roman" w:eastAsia="Times New Roman" w:hAnsi="Times New Roman" w:cs="Times New Roman"/>
                <w:b/>
                <w:sz w:val="24"/>
                <w:szCs w:val="24"/>
              </w:rPr>
              <w:t xml:space="preserve"> </w:t>
            </w:r>
            <w:r w:rsidRPr="0040489D">
              <w:rPr>
                <w:rFonts w:ascii="Times New Roman" w:eastAsia="Times New Roman" w:hAnsi="Times New Roman" w:cs="Times New Roman"/>
                <w:b/>
                <w:sz w:val="24"/>
                <w:szCs w:val="24"/>
              </w:rPr>
              <w:t>29 с. Красный Октябрь»</w:t>
            </w:r>
          </w:p>
          <w:p w:rsidR="0040489D" w:rsidRPr="0040489D" w:rsidRDefault="0040489D" w:rsidP="0040489D">
            <w:pPr>
              <w:spacing w:after="0" w:line="240" w:lineRule="auto"/>
              <w:jc w:val="both"/>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_______________Е.В. Лященко</w:t>
            </w:r>
          </w:p>
        </w:tc>
      </w:tr>
    </w:tbl>
    <w:p w:rsidR="0040489D" w:rsidRPr="0040489D" w:rsidRDefault="0040489D" w:rsidP="0040489D">
      <w:pPr>
        <w:spacing w:after="0" w:line="240" w:lineRule="auto"/>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 xml:space="preserve">                                  </w:t>
      </w:r>
    </w:p>
    <w:p w:rsidR="0040489D" w:rsidRPr="0040489D" w:rsidRDefault="0040489D" w:rsidP="0040489D">
      <w:pPr>
        <w:spacing w:after="0" w:line="240" w:lineRule="auto"/>
        <w:jc w:val="center"/>
        <w:rPr>
          <w:rFonts w:ascii="Times New Roman" w:eastAsia="Times New Roman" w:hAnsi="Times New Roman" w:cs="Times New Roman"/>
          <w:b/>
          <w:sz w:val="28"/>
          <w:szCs w:val="28"/>
        </w:rPr>
      </w:pPr>
    </w:p>
    <w:p w:rsidR="0040489D" w:rsidRPr="00785DD9" w:rsidRDefault="0040489D" w:rsidP="0040489D">
      <w:pPr>
        <w:spacing w:after="0" w:line="240" w:lineRule="auto"/>
        <w:jc w:val="center"/>
        <w:rPr>
          <w:rFonts w:ascii="Times New Roman" w:eastAsia="Times New Roman" w:hAnsi="Times New Roman" w:cs="Times New Roman"/>
          <w:b/>
          <w:sz w:val="24"/>
          <w:szCs w:val="24"/>
        </w:rPr>
      </w:pPr>
      <w:r w:rsidRPr="00785DD9">
        <w:rPr>
          <w:rFonts w:ascii="Times New Roman" w:eastAsia="Times New Roman" w:hAnsi="Times New Roman" w:cs="Times New Roman"/>
          <w:b/>
          <w:sz w:val="24"/>
          <w:szCs w:val="24"/>
        </w:rPr>
        <w:t xml:space="preserve">ПОЛОЖЕНИЕ </w:t>
      </w:r>
    </w:p>
    <w:p w:rsidR="0040489D" w:rsidRPr="00785DD9" w:rsidRDefault="0040489D" w:rsidP="0040489D">
      <w:pPr>
        <w:spacing w:after="0" w:line="240" w:lineRule="auto"/>
        <w:jc w:val="center"/>
        <w:rPr>
          <w:rFonts w:ascii="Times New Roman" w:eastAsia="Times New Roman" w:hAnsi="Times New Roman" w:cs="Times New Roman"/>
          <w:b/>
          <w:sz w:val="24"/>
          <w:szCs w:val="24"/>
        </w:rPr>
      </w:pPr>
      <w:r w:rsidRPr="00785DD9">
        <w:rPr>
          <w:rFonts w:ascii="Times New Roman" w:eastAsia="Times New Roman" w:hAnsi="Times New Roman" w:cs="Times New Roman"/>
          <w:b/>
          <w:sz w:val="24"/>
          <w:szCs w:val="24"/>
        </w:rPr>
        <w:t>о порядке и условиях предоставления длительного отпуска сроком до одного года педагогическим работникам МДОУ «Детский сад общеразвивающего вида № 29 с. Красный Октябрь»</w:t>
      </w:r>
    </w:p>
    <w:p w:rsidR="0040489D" w:rsidRPr="0040489D" w:rsidRDefault="0040489D" w:rsidP="0040489D">
      <w:pPr>
        <w:spacing w:after="0" w:line="240" w:lineRule="auto"/>
        <w:jc w:val="center"/>
        <w:rPr>
          <w:rFonts w:ascii="Times New Roman" w:eastAsia="Times New Roman" w:hAnsi="Times New Roman" w:cs="Times New Roman"/>
          <w:b/>
          <w:sz w:val="28"/>
          <w:szCs w:val="28"/>
        </w:rPr>
      </w:pPr>
    </w:p>
    <w:p w:rsidR="0040489D" w:rsidRDefault="0040489D" w:rsidP="0040489D">
      <w:pPr>
        <w:numPr>
          <w:ilvl w:val="0"/>
          <w:numId w:val="6"/>
        </w:numPr>
        <w:spacing w:after="0" w:line="240" w:lineRule="auto"/>
        <w:ind w:left="0"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ОБЩИЕ ПОЛОЖЕНИЯ</w:t>
      </w:r>
    </w:p>
    <w:p w:rsidR="0040489D" w:rsidRPr="0040489D" w:rsidRDefault="0040489D" w:rsidP="0040489D">
      <w:pPr>
        <w:spacing w:after="0" w:line="240" w:lineRule="auto"/>
        <w:ind w:left="709"/>
        <w:contextualSpacing/>
        <w:rPr>
          <w:rFonts w:ascii="Times New Roman" w:eastAsia="Times New Roman" w:hAnsi="Times New Roman" w:cs="Times New Roman"/>
          <w:b/>
          <w:sz w:val="24"/>
          <w:szCs w:val="24"/>
        </w:rPr>
      </w:pP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1.1. Положение о порядке предоставления длительного отпуска регулирует отношения педагогических  работников МДОУ «Детский сад общеразвивающего вида №</w:t>
      </w:r>
      <w:r>
        <w:rPr>
          <w:rFonts w:ascii="Times New Roman" w:eastAsia="Times New Roman" w:hAnsi="Times New Roman" w:cs="Times New Roman"/>
          <w:sz w:val="24"/>
          <w:szCs w:val="24"/>
        </w:rPr>
        <w:t xml:space="preserve"> </w:t>
      </w:r>
      <w:r w:rsidRPr="0040489D">
        <w:rPr>
          <w:rFonts w:ascii="Times New Roman" w:eastAsia="Times New Roman" w:hAnsi="Times New Roman" w:cs="Times New Roman"/>
          <w:sz w:val="24"/>
          <w:szCs w:val="24"/>
        </w:rPr>
        <w:t>29 с. Красный Октябрь» и администрации образовательного учреждения о порядке предоставления длительного отпуска в соответствии с действующим законодательством.</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1.2. Настоящее положение разработано  в соответствии с Федеральным законом  «Об образовании в  Российской Федерации», Трудовым кодексом РФ.</w:t>
      </w:r>
    </w:p>
    <w:p w:rsid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1.3. Данный отпуск предоставляется педагогическим работникам не реже, чем через каждые 10 лет непрерывной педагогической  работы.</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p>
    <w:p w:rsidR="0040489D" w:rsidRDefault="0040489D" w:rsidP="0040489D">
      <w:pPr>
        <w:numPr>
          <w:ilvl w:val="0"/>
          <w:numId w:val="6"/>
        </w:numPr>
        <w:spacing w:after="0" w:line="240" w:lineRule="auto"/>
        <w:ind w:left="0"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ПРЕДОСТАВЛЕНИЯ ДЛИТЕЛЬНОГО ОТПУСКА</w:t>
      </w:r>
    </w:p>
    <w:p w:rsidR="0040489D" w:rsidRPr="0040489D" w:rsidRDefault="0040489D" w:rsidP="0040489D">
      <w:pPr>
        <w:spacing w:after="0" w:line="240" w:lineRule="auto"/>
        <w:ind w:left="709"/>
        <w:contextualSpacing/>
        <w:rPr>
          <w:rFonts w:ascii="Times New Roman" w:eastAsia="Times New Roman" w:hAnsi="Times New Roman" w:cs="Times New Roman"/>
          <w:b/>
          <w:sz w:val="24"/>
          <w:szCs w:val="24"/>
        </w:rPr>
      </w:pP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2.1. Длительный дополнительный  отпуск сроком до одного года предоставляется педагогическим работникам не реже, чем через каждые 10 лет непрерывной педагогической  работы с начала трудовой деятельности (ст.47 п.5 ФЗ «Об образовании в  Российской Федерации»), порядок исчисления непрерывного педагогического стажа регламентируется приказом Министерства образования РФ от 07.12.2000 г. №</w:t>
      </w:r>
      <w:r>
        <w:rPr>
          <w:rFonts w:ascii="Times New Roman" w:eastAsia="Times New Roman" w:hAnsi="Times New Roman" w:cs="Times New Roman"/>
          <w:sz w:val="24"/>
          <w:szCs w:val="24"/>
        </w:rPr>
        <w:t xml:space="preserve"> </w:t>
      </w:r>
      <w:r w:rsidRPr="0040489D">
        <w:rPr>
          <w:rFonts w:ascii="Times New Roman" w:eastAsia="Times New Roman" w:hAnsi="Times New Roman" w:cs="Times New Roman"/>
          <w:sz w:val="24"/>
          <w:szCs w:val="24"/>
        </w:rPr>
        <w:t>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 зарегистрированном Минюстом России 05.03.2001г., регистрационный номер №</w:t>
      </w:r>
      <w:r>
        <w:rPr>
          <w:rFonts w:ascii="Times New Roman" w:eastAsia="Times New Roman" w:hAnsi="Times New Roman" w:cs="Times New Roman"/>
          <w:sz w:val="24"/>
          <w:szCs w:val="24"/>
        </w:rPr>
        <w:t xml:space="preserve"> </w:t>
      </w:r>
      <w:r w:rsidRPr="0040489D">
        <w:rPr>
          <w:rFonts w:ascii="Times New Roman" w:eastAsia="Times New Roman" w:hAnsi="Times New Roman" w:cs="Times New Roman"/>
          <w:sz w:val="24"/>
          <w:szCs w:val="24"/>
        </w:rPr>
        <w:t>2593.</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2.2. Основанием для предоставления отпуска является личное заявление работника. Заявление предоставляется вместе  с документами, подтверждающими непрерывность преподавательской работы (трудовая книжка). По МДОУ издается приказ о предоставлении длительного отпуска, и выписка из него направляется в бухгалтерию.</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w:t>
      </w:r>
      <w:r w:rsidRPr="0040489D">
        <w:rPr>
          <w:rFonts w:ascii="Times New Roman" w:eastAsia="Times New Roman" w:hAnsi="Times New Roman" w:cs="Times New Roman"/>
          <w:sz w:val="24"/>
          <w:szCs w:val="24"/>
        </w:rPr>
        <w:t>Заявления педагогических работников на длительный отпуск рассматривается администрацией ДОУ совместно с профсоюзным комитетом в течении 15 дней.</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2.4. Длительный отпуск может предоставляться педагогическому работнику в любое время при условии, что это отрицательно не отразится на деятельность образовательного учреждения.</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2.5. Период длительного отпуска сроком до одного года, предоставляемый педагогическим работникам,  не включается в стаж, дающий право на льготную пенсию по выслуге лет.</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2.6.  За педагогическим работником, находящимся в длительном отпуске, в установленном порядке сохраняется место работы (должность).</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 xml:space="preserve">За педагогическим работником, находящимся в длительном отпуске, в установленном порядке сохраняется педагогическая нагрузка. </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2.7. Во время длительного отпуска не допускается перевод педагогического работника на другую работу, а также увольнение по его инициативе администрации, за исключением полной ликвидации образовательного учреждения.</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2.</w:t>
      </w:r>
      <w:r>
        <w:rPr>
          <w:rFonts w:ascii="Times New Roman" w:eastAsia="Times New Roman" w:hAnsi="Times New Roman" w:cs="Times New Roman"/>
          <w:sz w:val="24"/>
          <w:szCs w:val="24"/>
        </w:rPr>
        <w:t>8</w:t>
      </w:r>
      <w:r w:rsidRPr="0040489D">
        <w:rPr>
          <w:rFonts w:ascii="Times New Roman" w:eastAsia="Times New Roman" w:hAnsi="Times New Roman" w:cs="Times New Roman"/>
          <w:sz w:val="24"/>
          <w:szCs w:val="24"/>
        </w:rPr>
        <w:t>.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r>
        <w:rPr>
          <w:rFonts w:ascii="Times New Roman" w:eastAsia="Times New Roman" w:hAnsi="Times New Roman" w:cs="Times New Roman"/>
          <w:sz w:val="24"/>
          <w:szCs w:val="24"/>
        </w:rPr>
        <w:t>.</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p>
    <w:p w:rsidR="0040489D" w:rsidRDefault="0040489D" w:rsidP="0040489D">
      <w:pPr>
        <w:numPr>
          <w:ilvl w:val="0"/>
          <w:numId w:val="6"/>
        </w:numPr>
        <w:spacing w:after="0" w:line="240" w:lineRule="auto"/>
        <w:ind w:left="0" w:firstLine="709"/>
        <w:contextualSpacing/>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С</w:t>
      </w:r>
      <w:r>
        <w:rPr>
          <w:rFonts w:ascii="Times New Roman" w:eastAsia="Times New Roman" w:hAnsi="Times New Roman" w:cs="Times New Roman"/>
          <w:b/>
          <w:sz w:val="24"/>
          <w:szCs w:val="24"/>
        </w:rPr>
        <w:t>РОКИ ПРЕДОСТАВЛЕНИЯ</w:t>
      </w:r>
      <w:r w:rsidRPr="0040489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ДЛИТЕЛЬНЫХ ОТПУСКОВ</w:t>
      </w:r>
    </w:p>
    <w:p w:rsidR="0040489D" w:rsidRPr="0040489D" w:rsidRDefault="0040489D" w:rsidP="0040489D">
      <w:pPr>
        <w:spacing w:after="0" w:line="240" w:lineRule="auto"/>
        <w:ind w:left="709"/>
        <w:contextualSpacing/>
        <w:rPr>
          <w:rFonts w:ascii="Times New Roman" w:eastAsia="Times New Roman" w:hAnsi="Times New Roman" w:cs="Times New Roman"/>
          <w:b/>
          <w:sz w:val="24"/>
          <w:szCs w:val="24"/>
        </w:rPr>
      </w:pP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3.1. Длительный дополнительный отпуск может быть предоставлен сроком от трех месяцев до одного года.</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При желании работника и с согласия администрации и профсоюзного комитета срок отпуска может быть изменен в пределах максимального времени.</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3.2. Длительный дополнительный отпуск может быть предоставлен в следующих случаях:</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-по болезни;</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-для ухода за больными членами семьи;</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-для творческой работы по специальности;</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-по другим уважительным причинам</w:t>
      </w:r>
    </w:p>
    <w:p w:rsid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 xml:space="preserve">3.3. Работник вправе приступить  к работе, прервав длительный отпуск в любое время.   </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 xml:space="preserve">  </w:t>
      </w:r>
    </w:p>
    <w:p w:rsidR="0040489D" w:rsidRDefault="0040489D" w:rsidP="0040489D">
      <w:pPr>
        <w:spacing w:after="0" w:line="240" w:lineRule="auto"/>
        <w:ind w:firstLine="709"/>
        <w:contextualSpacing/>
        <w:jc w:val="center"/>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4. П</w:t>
      </w:r>
      <w:r>
        <w:rPr>
          <w:rFonts w:ascii="Times New Roman" w:eastAsia="Times New Roman" w:hAnsi="Times New Roman" w:cs="Times New Roman"/>
          <w:b/>
          <w:sz w:val="24"/>
          <w:szCs w:val="24"/>
        </w:rPr>
        <w:t>ОРЯДОК ФИНАНИСОРОВАНИЯ ДЛИТЕЛЬНОГО ОТПУСКА</w:t>
      </w:r>
    </w:p>
    <w:p w:rsidR="0040489D" w:rsidRDefault="0040489D" w:rsidP="0040489D">
      <w:pPr>
        <w:spacing w:after="0" w:line="240" w:lineRule="auto"/>
        <w:ind w:firstLine="709"/>
        <w:contextualSpacing/>
        <w:jc w:val="center"/>
        <w:rPr>
          <w:rFonts w:ascii="Times New Roman" w:eastAsia="Times New Roman" w:hAnsi="Times New Roman" w:cs="Times New Roman"/>
          <w:b/>
          <w:sz w:val="24"/>
          <w:szCs w:val="24"/>
        </w:rPr>
      </w:pP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4.1.  Длительный отпуск сроком до одного года предоставляется педагогическим работникам без сохранения заработной платы.</w:t>
      </w:r>
    </w:p>
    <w:p w:rsidR="0040489D" w:rsidRPr="0040489D" w:rsidRDefault="0040489D" w:rsidP="0040489D">
      <w:pPr>
        <w:spacing w:after="0" w:line="240" w:lineRule="auto"/>
        <w:ind w:firstLine="709"/>
        <w:contextualSpacing/>
        <w:jc w:val="both"/>
        <w:rPr>
          <w:rFonts w:ascii="Times New Roman" w:eastAsia="Times New Roman" w:hAnsi="Times New Roman" w:cs="Times New Roman"/>
          <w:sz w:val="24"/>
          <w:szCs w:val="24"/>
        </w:rPr>
      </w:pPr>
      <w:r w:rsidRPr="0040489D">
        <w:rPr>
          <w:rFonts w:ascii="Times New Roman" w:eastAsia="Times New Roman" w:hAnsi="Times New Roman" w:cs="Times New Roman"/>
          <w:sz w:val="24"/>
          <w:szCs w:val="24"/>
        </w:rPr>
        <w:t xml:space="preserve">4.2. В период длительного отпуска выплачивается ежемесячная выплата коммунальных услуг.         </w:t>
      </w: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40489D">
      <w:pPr>
        <w:spacing w:after="0" w:line="240" w:lineRule="auto"/>
        <w:jc w:val="right"/>
        <w:rPr>
          <w:rFonts w:ascii="Times New Roman" w:eastAsia="Times New Roman" w:hAnsi="Times New Roman" w:cs="Times New Roman"/>
          <w:b/>
          <w:sz w:val="24"/>
          <w:szCs w:val="24"/>
        </w:rPr>
      </w:pPr>
    </w:p>
    <w:p w:rsidR="0040489D" w:rsidRPr="0040489D" w:rsidRDefault="0040489D" w:rsidP="0040489D">
      <w:pPr>
        <w:spacing w:after="0" w:line="240" w:lineRule="auto"/>
        <w:jc w:val="right"/>
        <w:rPr>
          <w:rFonts w:ascii="Times New Roman" w:eastAsia="Times New Roman" w:hAnsi="Times New Roman" w:cs="Times New Roman"/>
          <w:b/>
          <w:sz w:val="24"/>
          <w:szCs w:val="24"/>
        </w:rPr>
      </w:pPr>
    </w:p>
    <w:p w:rsidR="0040489D" w:rsidRDefault="0040489D" w:rsidP="005A726D"/>
    <w:p w:rsidR="00785DD9" w:rsidRDefault="00785DD9" w:rsidP="005A726D"/>
    <w:p w:rsidR="00785DD9" w:rsidRDefault="00785DD9" w:rsidP="005A726D"/>
    <w:p w:rsidR="00785DD9" w:rsidRDefault="00785DD9" w:rsidP="005A726D"/>
    <w:p w:rsidR="00785DD9" w:rsidRDefault="00785DD9" w:rsidP="005A726D"/>
    <w:p w:rsidR="00785DD9" w:rsidRDefault="00785DD9" w:rsidP="005A726D"/>
    <w:p w:rsidR="00785DD9" w:rsidRDefault="00785DD9" w:rsidP="005A726D"/>
    <w:p w:rsidR="00785DD9" w:rsidRDefault="00785DD9" w:rsidP="005A726D"/>
    <w:p w:rsidR="00785DD9" w:rsidRDefault="00785DD9" w:rsidP="005A726D"/>
    <w:p w:rsidR="000B0380" w:rsidRDefault="000B0380" w:rsidP="00785DD9">
      <w:pPr>
        <w:spacing w:after="0" w:line="240" w:lineRule="auto"/>
        <w:jc w:val="right"/>
        <w:rPr>
          <w:rFonts w:ascii="Times New Roman" w:eastAsia="Times New Roman" w:hAnsi="Times New Roman" w:cs="Times New Roman"/>
          <w:b/>
          <w:sz w:val="24"/>
          <w:szCs w:val="24"/>
        </w:rPr>
      </w:pPr>
    </w:p>
    <w:p w:rsidR="00785DD9" w:rsidRPr="0040489D" w:rsidRDefault="00785DD9" w:rsidP="00785DD9">
      <w:pPr>
        <w:spacing w:after="0" w:line="240" w:lineRule="auto"/>
        <w:jc w:val="right"/>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Приложение №</w:t>
      </w:r>
      <w:r>
        <w:rPr>
          <w:rFonts w:ascii="Times New Roman" w:eastAsia="Times New Roman" w:hAnsi="Times New Roman" w:cs="Times New Roman"/>
          <w:b/>
          <w:sz w:val="24"/>
          <w:szCs w:val="24"/>
        </w:rPr>
        <w:t xml:space="preserve"> 4</w:t>
      </w:r>
      <w:r w:rsidRPr="0040489D">
        <w:rPr>
          <w:rFonts w:ascii="Times New Roman" w:eastAsia="Times New Roman" w:hAnsi="Times New Roman" w:cs="Times New Roman"/>
          <w:b/>
          <w:sz w:val="24"/>
          <w:szCs w:val="24"/>
        </w:rPr>
        <w:t xml:space="preserve"> </w:t>
      </w:r>
    </w:p>
    <w:p w:rsidR="00785DD9" w:rsidRPr="0040489D" w:rsidRDefault="00785DD9" w:rsidP="00785DD9">
      <w:pPr>
        <w:spacing w:after="0" w:line="240" w:lineRule="auto"/>
        <w:jc w:val="right"/>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к коллективному договору на 20</w:t>
      </w:r>
      <w:r w:rsidR="000B0380">
        <w:rPr>
          <w:rFonts w:ascii="Times New Roman" w:eastAsia="Times New Roman" w:hAnsi="Times New Roman" w:cs="Times New Roman"/>
          <w:b/>
          <w:sz w:val="24"/>
          <w:szCs w:val="24"/>
        </w:rPr>
        <w:t>20</w:t>
      </w:r>
      <w:r w:rsidRPr="0040489D">
        <w:rPr>
          <w:rFonts w:ascii="Times New Roman" w:eastAsia="Times New Roman" w:hAnsi="Times New Roman" w:cs="Times New Roman"/>
          <w:b/>
          <w:sz w:val="24"/>
          <w:szCs w:val="24"/>
        </w:rPr>
        <w:t>-20</w:t>
      </w:r>
      <w:r w:rsidR="000B0380">
        <w:rPr>
          <w:rFonts w:ascii="Times New Roman" w:eastAsia="Times New Roman" w:hAnsi="Times New Roman" w:cs="Times New Roman"/>
          <w:b/>
          <w:sz w:val="24"/>
          <w:szCs w:val="24"/>
        </w:rPr>
        <w:t>22</w:t>
      </w:r>
      <w:r w:rsidRPr="0040489D">
        <w:rPr>
          <w:rFonts w:ascii="Times New Roman" w:eastAsia="Times New Roman" w:hAnsi="Times New Roman" w:cs="Times New Roman"/>
          <w:b/>
          <w:sz w:val="24"/>
          <w:szCs w:val="24"/>
        </w:rPr>
        <w:t xml:space="preserve"> г.г.</w:t>
      </w:r>
    </w:p>
    <w:p w:rsidR="00785DD9" w:rsidRDefault="00785DD9" w:rsidP="00785DD9">
      <w:pPr>
        <w:shd w:val="clear" w:color="auto" w:fill="FFFFFF"/>
        <w:spacing w:after="0" w:line="278" w:lineRule="exact"/>
        <w:jc w:val="both"/>
        <w:rPr>
          <w:rFonts w:ascii="Times New Roman" w:hAnsi="Times New Roman" w:cs="Times New Roman"/>
          <w:b/>
          <w:color w:val="000000"/>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3"/>
      </w:tblGrid>
      <w:tr w:rsidR="00785DD9" w:rsidTr="00F839FA">
        <w:tc>
          <w:tcPr>
            <w:tcW w:w="4941" w:type="dxa"/>
          </w:tcPr>
          <w:p w:rsidR="00785DD9" w:rsidRDefault="00785DD9"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ПРИНЯТО: </w:t>
            </w:r>
          </w:p>
          <w:p w:rsidR="00785DD9" w:rsidRDefault="00785DD9"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Общим собранием </w:t>
            </w:r>
          </w:p>
          <w:p w:rsidR="00785DD9" w:rsidRDefault="00785DD9"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МДОУ «Детский сад общеразвивающего вида № 29 с. Красный Октябрь» </w:t>
            </w:r>
          </w:p>
          <w:p w:rsidR="00785DD9" w:rsidRDefault="00785DD9"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Протокол № ___ от _____                                                                                                                              </w:t>
            </w:r>
          </w:p>
        </w:tc>
        <w:tc>
          <w:tcPr>
            <w:tcW w:w="4942" w:type="dxa"/>
          </w:tcPr>
          <w:p w:rsidR="00785DD9" w:rsidRDefault="00785DD9"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УТВЕРЖДЕНО: </w:t>
            </w:r>
          </w:p>
          <w:p w:rsidR="00785DD9" w:rsidRDefault="00785DD9"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Заведующий МДОУ</w:t>
            </w:r>
          </w:p>
          <w:p w:rsidR="00785DD9" w:rsidRDefault="00785DD9"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«Детский сад общеразвивающего вида № 29 с. Красный Октябрь»</w:t>
            </w:r>
          </w:p>
          <w:p w:rsidR="00785DD9" w:rsidRDefault="00785DD9"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_______________Е.В. Лященко</w:t>
            </w:r>
          </w:p>
          <w:p w:rsidR="00785DD9" w:rsidRDefault="00785DD9"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Приказ ___ от  ___________                    </w:t>
            </w:r>
          </w:p>
          <w:p w:rsidR="00785DD9" w:rsidRDefault="00785DD9" w:rsidP="00F839FA">
            <w:pPr>
              <w:spacing w:line="278" w:lineRule="exact"/>
              <w:jc w:val="both"/>
              <w:rPr>
                <w:rFonts w:ascii="Times New Roman" w:hAnsi="Times New Roman" w:cs="Times New Roman"/>
                <w:b/>
                <w:color w:val="000000"/>
                <w:sz w:val="24"/>
                <w:szCs w:val="24"/>
              </w:rPr>
            </w:pPr>
          </w:p>
          <w:p w:rsidR="00785DD9" w:rsidRDefault="00785DD9" w:rsidP="00F839FA">
            <w:pPr>
              <w:spacing w:line="278" w:lineRule="exact"/>
              <w:jc w:val="both"/>
              <w:rPr>
                <w:rFonts w:ascii="Times New Roman" w:hAnsi="Times New Roman" w:cs="Times New Roman"/>
                <w:b/>
                <w:color w:val="000000"/>
                <w:sz w:val="24"/>
                <w:szCs w:val="24"/>
              </w:rPr>
            </w:pPr>
          </w:p>
        </w:tc>
      </w:tr>
      <w:tr w:rsidR="00785DD9" w:rsidTr="00F839FA">
        <w:tc>
          <w:tcPr>
            <w:tcW w:w="4941" w:type="dxa"/>
          </w:tcPr>
          <w:p w:rsidR="00785DD9" w:rsidRDefault="00785DD9"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СОГЛАСОВАНО:  </w:t>
            </w:r>
          </w:p>
          <w:p w:rsidR="00785DD9" w:rsidRDefault="00785DD9"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Председатель профсоюзной  организации МДОУ «Детский сад общеразвивающего вида № 29 с. Красный Октябрь»  </w:t>
            </w:r>
          </w:p>
          <w:p w:rsidR="00785DD9" w:rsidRDefault="00785DD9"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____________И.Н. Просяная</w:t>
            </w:r>
          </w:p>
          <w:p w:rsidR="00785DD9" w:rsidRDefault="00785DD9"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Протокол № ___ от _____                                                                                   </w:t>
            </w:r>
          </w:p>
        </w:tc>
        <w:tc>
          <w:tcPr>
            <w:tcW w:w="4942" w:type="dxa"/>
          </w:tcPr>
          <w:p w:rsidR="00785DD9" w:rsidRDefault="00785DD9" w:rsidP="00F839FA">
            <w:pPr>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СОГЛАСОВАНО:</w:t>
            </w:r>
          </w:p>
          <w:p w:rsidR="00785DD9" w:rsidRPr="001B6880" w:rsidRDefault="00785DD9" w:rsidP="00F839FA">
            <w:pPr>
              <w:jc w:val="right"/>
              <w:rPr>
                <w:rFonts w:ascii="Times New Roman" w:hAnsi="Times New Roman" w:cs="Times New Roman"/>
                <w:b/>
                <w:sz w:val="24"/>
                <w:szCs w:val="24"/>
              </w:rPr>
            </w:pPr>
            <w:r w:rsidRPr="001B6880">
              <w:rPr>
                <w:rFonts w:ascii="Times New Roman" w:hAnsi="Times New Roman" w:cs="Times New Roman"/>
                <w:b/>
                <w:sz w:val="24"/>
                <w:szCs w:val="24"/>
              </w:rPr>
              <w:t>Председатель Управляющего Совета</w:t>
            </w:r>
          </w:p>
          <w:p w:rsidR="00785DD9" w:rsidRDefault="00785DD9" w:rsidP="00F839FA">
            <w:pPr>
              <w:jc w:val="right"/>
              <w:rPr>
                <w:rFonts w:ascii="Times New Roman" w:hAnsi="Times New Roman" w:cs="Times New Roman"/>
                <w:b/>
                <w:color w:val="000000"/>
                <w:sz w:val="24"/>
                <w:szCs w:val="24"/>
              </w:rPr>
            </w:pPr>
            <w:r w:rsidRPr="001B6880">
              <w:rPr>
                <w:rFonts w:ascii="Times New Roman" w:hAnsi="Times New Roman" w:cs="Times New Roman"/>
                <w:b/>
                <w:sz w:val="24"/>
                <w:szCs w:val="24"/>
              </w:rPr>
              <w:t>МДОУ</w:t>
            </w:r>
            <w:r>
              <w:rPr>
                <w:rFonts w:ascii="Times New Roman" w:hAnsi="Times New Roman" w:cs="Times New Roman"/>
                <w:b/>
                <w:sz w:val="24"/>
                <w:szCs w:val="24"/>
              </w:rPr>
              <w:t xml:space="preserve"> </w:t>
            </w:r>
            <w:r w:rsidRPr="001B6880">
              <w:rPr>
                <w:rFonts w:ascii="Times New Roman" w:hAnsi="Times New Roman" w:cs="Times New Roman"/>
                <w:b/>
                <w:color w:val="000000"/>
                <w:sz w:val="24"/>
                <w:szCs w:val="24"/>
              </w:rPr>
              <w:t>«Детский сад общеразвивающего  вида №</w:t>
            </w:r>
            <w:r>
              <w:rPr>
                <w:rFonts w:ascii="Times New Roman" w:hAnsi="Times New Roman" w:cs="Times New Roman"/>
                <w:b/>
                <w:color w:val="000000"/>
                <w:sz w:val="24"/>
                <w:szCs w:val="24"/>
              </w:rPr>
              <w:t xml:space="preserve"> </w:t>
            </w:r>
            <w:r w:rsidRPr="001B6880">
              <w:rPr>
                <w:rFonts w:ascii="Times New Roman" w:hAnsi="Times New Roman" w:cs="Times New Roman"/>
                <w:b/>
                <w:color w:val="000000"/>
                <w:sz w:val="24"/>
                <w:szCs w:val="24"/>
              </w:rPr>
              <w:t>29 с. Красный Октябрь»</w:t>
            </w:r>
          </w:p>
          <w:p w:rsidR="00785DD9" w:rsidRDefault="00785DD9" w:rsidP="00F839FA">
            <w:pPr>
              <w:jc w:val="right"/>
              <w:rPr>
                <w:rFonts w:ascii="Times New Roman" w:hAnsi="Times New Roman" w:cs="Times New Roman"/>
                <w:b/>
                <w:color w:val="000000"/>
                <w:sz w:val="24"/>
                <w:szCs w:val="24"/>
              </w:rPr>
            </w:pPr>
            <w:r>
              <w:rPr>
                <w:rFonts w:ascii="Times New Roman" w:hAnsi="Times New Roman" w:cs="Times New Roman"/>
                <w:b/>
                <w:color w:val="000000"/>
                <w:sz w:val="24"/>
                <w:szCs w:val="24"/>
              </w:rPr>
              <w:t>__________________</w:t>
            </w:r>
            <w:r w:rsidR="007940CE">
              <w:rPr>
                <w:rFonts w:ascii="Times New Roman" w:hAnsi="Times New Roman" w:cs="Times New Roman"/>
                <w:b/>
                <w:color w:val="000000"/>
                <w:sz w:val="24"/>
                <w:szCs w:val="24"/>
              </w:rPr>
              <w:t xml:space="preserve"> Е.Г.  Журавлева</w:t>
            </w:r>
          </w:p>
          <w:p w:rsidR="00785DD9" w:rsidRPr="001B6880" w:rsidRDefault="00785DD9" w:rsidP="00F839FA">
            <w:pPr>
              <w:jc w:val="right"/>
              <w:rPr>
                <w:rFonts w:ascii="Times New Roman" w:hAnsi="Times New Roman" w:cs="Times New Roman"/>
                <w:sz w:val="20"/>
                <w:szCs w:val="20"/>
              </w:rPr>
            </w:pPr>
          </w:p>
        </w:tc>
      </w:tr>
    </w:tbl>
    <w:p w:rsidR="00785DD9" w:rsidRDefault="00785DD9" w:rsidP="00785DD9"/>
    <w:p w:rsidR="00785DD9" w:rsidRPr="00A92955" w:rsidRDefault="00785DD9" w:rsidP="00785DD9">
      <w:pPr>
        <w:tabs>
          <w:tab w:val="left" w:pos="1755"/>
        </w:tabs>
        <w:spacing w:after="0"/>
        <w:jc w:val="center"/>
        <w:rPr>
          <w:rFonts w:ascii="Times New Roman" w:hAnsi="Times New Roman" w:cs="Times New Roman"/>
          <w:b/>
          <w:sz w:val="24"/>
          <w:szCs w:val="24"/>
        </w:rPr>
      </w:pPr>
      <w:r w:rsidRPr="00A92955">
        <w:rPr>
          <w:rFonts w:ascii="Times New Roman" w:hAnsi="Times New Roman" w:cs="Times New Roman"/>
          <w:b/>
          <w:sz w:val="24"/>
          <w:szCs w:val="24"/>
        </w:rPr>
        <w:t>ПОЛОЖЕНИЕ</w:t>
      </w:r>
    </w:p>
    <w:p w:rsidR="00785DD9" w:rsidRPr="00A92955" w:rsidRDefault="00785DD9" w:rsidP="00785DD9">
      <w:pPr>
        <w:tabs>
          <w:tab w:val="left" w:pos="1755"/>
        </w:tabs>
        <w:spacing w:after="0"/>
        <w:jc w:val="center"/>
        <w:rPr>
          <w:rFonts w:ascii="Times New Roman" w:hAnsi="Times New Roman" w:cs="Times New Roman"/>
          <w:b/>
          <w:sz w:val="24"/>
          <w:szCs w:val="24"/>
        </w:rPr>
      </w:pPr>
      <w:r w:rsidRPr="00A92955">
        <w:rPr>
          <w:rFonts w:ascii="Times New Roman" w:hAnsi="Times New Roman" w:cs="Times New Roman"/>
          <w:b/>
          <w:sz w:val="24"/>
          <w:szCs w:val="24"/>
        </w:rPr>
        <w:t xml:space="preserve">Об оплате труда и стимулировании работников </w:t>
      </w:r>
    </w:p>
    <w:p w:rsidR="00785DD9" w:rsidRPr="00A92955" w:rsidRDefault="00785DD9" w:rsidP="00785DD9">
      <w:pPr>
        <w:tabs>
          <w:tab w:val="left" w:pos="1755"/>
        </w:tabs>
        <w:spacing w:after="0"/>
        <w:jc w:val="center"/>
        <w:rPr>
          <w:rFonts w:ascii="Times New Roman" w:hAnsi="Times New Roman" w:cs="Times New Roman"/>
          <w:b/>
          <w:sz w:val="24"/>
          <w:szCs w:val="24"/>
        </w:rPr>
      </w:pPr>
      <w:r w:rsidRPr="00A92955">
        <w:rPr>
          <w:rFonts w:ascii="Times New Roman" w:hAnsi="Times New Roman" w:cs="Times New Roman"/>
          <w:b/>
          <w:sz w:val="24"/>
          <w:szCs w:val="24"/>
        </w:rPr>
        <w:t>МДОУ «Детский сад общеразвивающего вида №29 с. Красный Октябрь»</w:t>
      </w:r>
    </w:p>
    <w:p w:rsidR="00785DD9" w:rsidRPr="00A92955" w:rsidRDefault="00785DD9" w:rsidP="00785DD9">
      <w:pPr>
        <w:tabs>
          <w:tab w:val="left" w:pos="1755"/>
        </w:tabs>
        <w:spacing w:after="0"/>
        <w:rPr>
          <w:rFonts w:ascii="Times New Roman" w:hAnsi="Times New Roman" w:cs="Times New Roman"/>
          <w:b/>
          <w:sz w:val="24"/>
          <w:szCs w:val="24"/>
        </w:rPr>
      </w:pPr>
    </w:p>
    <w:p w:rsidR="00785DD9" w:rsidRDefault="00785DD9" w:rsidP="00785DD9">
      <w:pPr>
        <w:tabs>
          <w:tab w:val="left" w:pos="175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w:t>
      </w:r>
      <w:r w:rsidRPr="0011232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ОБЩИЕ ПОЛОЖЕНИЯ</w:t>
      </w:r>
    </w:p>
    <w:p w:rsidR="00785DD9" w:rsidRPr="00112324" w:rsidRDefault="00785DD9" w:rsidP="00785DD9">
      <w:pPr>
        <w:tabs>
          <w:tab w:val="left" w:pos="1755"/>
        </w:tabs>
        <w:spacing w:after="0" w:line="240" w:lineRule="auto"/>
        <w:rPr>
          <w:rFonts w:ascii="Times New Roman" w:eastAsia="Times New Roman" w:hAnsi="Times New Roman" w:cs="Times New Roman"/>
          <w:b/>
          <w:sz w:val="24"/>
          <w:szCs w:val="24"/>
        </w:rPr>
      </w:pP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1.1 Настоящее Положение об оплате труда и стимулировании работников муниципального дошкольного образовательного учреждения «Детский сад </w:t>
      </w:r>
      <w:r>
        <w:rPr>
          <w:rFonts w:ascii="Times New Roman" w:hAnsi="Times New Roman" w:cs="Times New Roman"/>
          <w:sz w:val="24"/>
          <w:szCs w:val="24"/>
        </w:rPr>
        <w:t xml:space="preserve">общеразвивающего вида </w:t>
      </w:r>
      <w:r w:rsidRPr="00EA51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29 с</w:t>
      </w:r>
      <w:r w:rsidRPr="00EA5104">
        <w:rPr>
          <w:rFonts w:ascii="Times New Roman" w:eastAsia="Times New Roman" w:hAnsi="Times New Roman" w:cs="Times New Roman"/>
          <w:sz w:val="24"/>
          <w:szCs w:val="24"/>
        </w:rPr>
        <w:t>.</w:t>
      </w:r>
      <w:r>
        <w:rPr>
          <w:rFonts w:ascii="Times New Roman" w:hAnsi="Times New Roman" w:cs="Times New Roman"/>
          <w:sz w:val="24"/>
          <w:szCs w:val="24"/>
        </w:rPr>
        <w:t xml:space="preserve"> Красный </w:t>
      </w:r>
      <w:r w:rsidRPr="00EA5104">
        <w:rPr>
          <w:rFonts w:ascii="Times New Roman" w:eastAsia="Times New Roman" w:hAnsi="Times New Roman" w:cs="Times New Roman"/>
          <w:sz w:val="24"/>
          <w:szCs w:val="24"/>
        </w:rPr>
        <w:t xml:space="preserve"> </w:t>
      </w:r>
      <w:r>
        <w:rPr>
          <w:rFonts w:ascii="Times New Roman" w:hAnsi="Times New Roman" w:cs="Times New Roman"/>
          <w:sz w:val="24"/>
          <w:szCs w:val="24"/>
        </w:rPr>
        <w:t>Октябрь</w:t>
      </w:r>
      <w:r w:rsidRPr="00EA5104">
        <w:rPr>
          <w:rFonts w:ascii="Times New Roman" w:eastAsia="Times New Roman" w:hAnsi="Times New Roman" w:cs="Times New Roman"/>
          <w:sz w:val="24"/>
          <w:szCs w:val="24"/>
        </w:rPr>
        <w:t xml:space="preserve">  Белгородского района Белгородской области» (далее - Положение) разработано для муниципального дошкольного образовательного учреждения «Детский сад </w:t>
      </w:r>
      <w:r>
        <w:rPr>
          <w:rFonts w:ascii="Times New Roman" w:hAnsi="Times New Roman" w:cs="Times New Roman"/>
          <w:sz w:val="24"/>
          <w:szCs w:val="24"/>
        </w:rPr>
        <w:t xml:space="preserve">общеразвивающего вида </w:t>
      </w:r>
      <w:r w:rsidRPr="00EA51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hAnsi="Times New Roman" w:cs="Times New Roman"/>
          <w:sz w:val="24"/>
          <w:szCs w:val="24"/>
        </w:rPr>
        <w:t>29 с</w:t>
      </w:r>
      <w:r w:rsidRPr="00EA5104">
        <w:rPr>
          <w:rFonts w:ascii="Times New Roman" w:eastAsia="Times New Roman" w:hAnsi="Times New Roman" w:cs="Times New Roman"/>
          <w:sz w:val="24"/>
          <w:szCs w:val="24"/>
        </w:rPr>
        <w:t>.</w:t>
      </w:r>
      <w:r>
        <w:rPr>
          <w:rFonts w:ascii="Times New Roman" w:hAnsi="Times New Roman" w:cs="Times New Roman"/>
          <w:sz w:val="24"/>
          <w:szCs w:val="24"/>
        </w:rPr>
        <w:t xml:space="preserve"> Красный </w:t>
      </w:r>
      <w:r w:rsidRPr="00EA5104">
        <w:rPr>
          <w:rFonts w:ascii="Times New Roman" w:eastAsia="Times New Roman" w:hAnsi="Times New Roman" w:cs="Times New Roman"/>
          <w:sz w:val="24"/>
          <w:szCs w:val="24"/>
        </w:rPr>
        <w:t xml:space="preserve"> </w:t>
      </w:r>
      <w:r>
        <w:rPr>
          <w:rFonts w:ascii="Times New Roman" w:hAnsi="Times New Roman" w:cs="Times New Roman"/>
          <w:sz w:val="24"/>
          <w:szCs w:val="24"/>
        </w:rPr>
        <w:t>Октябрь</w:t>
      </w:r>
      <w:r w:rsidRPr="00EA5104">
        <w:rPr>
          <w:rFonts w:ascii="Times New Roman" w:eastAsia="Times New Roman" w:hAnsi="Times New Roman" w:cs="Times New Roman"/>
          <w:sz w:val="24"/>
          <w:szCs w:val="24"/>
        </w:rPr>
        <w:t xml:space="preserve">  Белгородского района Белгородской области»  (далее – ДОУ) в соответствии с Федеральным законом от 29.12.2012 года №</w:t>
      </w:r>
      <w:r>
        <w:rPr>
          <w:rFonts w:ascii="Times New Roman" w:eastAsia="Times New Roman" w:hAnsi="Times New Roman" w:cs="Times New Roman"/>
          <w:sz w:val="24"/>
          <w:szCs w:val="24"/>
        </w:rPr>
        <w:t xml:space="preserve"> </w:t>
      </w:r>
      <w:r w:rsidRPr="00EA5104">
        <w:rPr>
          <w:rFonts w:ascii="Times New Roman" w:eastAsia="Times New Roman" w:hAnsi="Times New Roman" w:cs="Times New Roman"/>
          <w:sz w:val="24"/>
          <w:szCs w:val="24"/>
        </w:rPr>
        <w:t>273 - ФЗ «Об образовании в Российской Федерации», Трудовым кодексом  РФ и иными нормами трудового законодательства РФ, Постановлением Правительства Белгородской области от 07 апреля 2014 года  № 134 - пп «Об утверждении методики 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Постановлением Правительства Белгородской области от 23 июня 2008 г. № 159 - пп «Об утверждении положения об оплате труда работников государственных областных образовательных учреждений и областных методических служб», Постановление администрации Белгородского района от 21 августа 2015 года №71 «Об утверждении Положения об оплате труда работников муниципальных образовательных организаций Белгородского района» и Постановлением администрации Белгородского района Белгородской области от 23.06.2016 года №</w:t>
      </w:r>
      <w:r>
        <w:rPr>
          <w:rFonts w:ascii="Times New Roman" w:eastAsia="Times New Roman" w:hAnsi="Times New Roman" w:cs="Times New Roman"/>
          <w:sz w:val="24"/>
          <w:szCs w:val="24"/>
        </w:rPr>
        <w:t xml:space="preserve"> </w:t>
      </w:r>
      <w:r w:rsidRPr="00EA5104">
        <w:rPr>
          <w:rFonts w:ascii="Times New Roman" w:eastAsia="Times New Roman" w:hAnsi="Times New Roman" w:cs="Times New Roman"/>
          <w:sz w:val="24"/>
          <w:szCs w:val="24"/>
        </w:rPr>
        <w:t>99 о внесении изменений в Постановление администрации Белгородского района Белгородской области от 21 августа 2015 года №71, с целью формирования  единых подходов к регулированию заработной платы сотрудников МДОУ «Детский сад</w:t>
      </w:r>
      <w:r>
        <w:rPr>
          <w:rFonts w:ascii="Times New Roman" w:hAnsi="Times New Roman" w:cs="Times New Roman"/>
          <w:sz w:val="24"/>
          <w:szCs w:val="24"/>
        </w:rPr>
        <w:t xml:space="preserve"> общеразвивающего вида  №29 с</w:t>
      </w:r>
      <w:r w:rsidRPr="00EA5104">
        <w:rPr>
          <w:rFonts w:ascii="Times New Roman" w:eastAsia="Times New Roman" w:hAnsi="Times New Roman" w:cs="Times New Roman"/>
          <w:sz w:val="24"/>
          <w:szCs w:val="24"/>
        </w:rPr>
        <w:t xml:space="preserve">. </w:t>
      </w:r>
      <w:r>
        <w:rPr>
          <w:rFonts w:ascii="Times New Roman" w:hAnsi="Times New Roman" w:cs="Times New Roman"/>
          <w:sz w:val="24"/>
          <w:szCs w:val="24"/>
        </w:rPr>
        <w:t>Красный Октябрь</w:t>
      </w:r>
      <w:r w:rsidRPr="00EA5104">
        <w:rPr>
          <w:rFonts w:ascii="Times New Roman" w:eastAsia="Times New Roman" w:hAnsi="Times New Roman" w:cs="Times New Roman"/>
          <w:sz w:val="24"/>
          <w:szCs w:val="24"/>
        </w:rPr>
        <w:t>», Уставом, Коллективным договором</w:t>
      </w:r>
      <w:r>
        <w:rPr>
          <w:rFonts w:ascii="Times New Roman" w:eastAsia="Times New Roman" w:hAnsi="Times New Roman" w:cs="Times New Roman"/>
          <w:sz w:val="24"/>
          <w:szCs w:val="24"/>
        </w:rPr>
        <w:t>.</w:t>
      </w:r>
      <w:r w:rsidRPr="00EA5104">
        <w:rPr>
          <w:rFonts w:ascii="Times New Roman" w:eastAsia="Times New Roman" w:hAnsi="Times New Roman" w:cs="Times New Roman"/>
          <w:sz w:val="24"/>
          <w:szCs w:val="24"/>
        </w:rPr>
        <w:t xml:space="preserve"> </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1.2  Положение предусматривает отраслевые принципы системы оплаты труда работников ДОУ, финансируемых за счет средств муниципального бюджета и иных доходов, на основе базового оклада в зависимости от должности, гарантированных надбавок, доплат и выплат компенсационного, стимулирующего характера.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1.3. В Положении предусмотрены единые принципы системы оплаты труда: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обеспечение зависимости величины заработной платы от квалификации работников, сложности выполняемых работ, количества и качества затраченного труда;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систематизация выплат за выполнение работы в особых условиях, в условиях, отклоняющихся от нормальных, обеспечение единых подходов к применению в ДОУ;</w:t>
      </w:r>
    </w:p>
    <w:p w:rsidR="00785DD9"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lastRenderedPageBreak/>
        <w:t>- использование материальной заинтересованности в повышении качества работы, творческой активности, инициативы и добросовестного выполнения своих обязанностей;</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сохранение единого порядка аттестации и квалификационного категорирования работников, установленного для соответствующих профессионально-квалификационных групп;</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тарификация работ и работников с учетом применения Единого квалификационного справочника должностей руководителей, специалистов, служащих и профессий рабочих (ЕКС).</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Для целей настоящего Положения используются следующие основные понятия и определения:</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базовый должностной оклад - минимальный оклад работника образовательного учреждения, осуществляющего профессиональную деятельность по занимаемой должности, входящей в соответствующую профессионально-квалификационную группу, без учета гарантированных размеров доплат (надбавок) компенсационного характера и стимулирующих выплат. Базовый должностной оклад подлежит индексации в соответствии с нормативными правовыми актами Российской Федерации и Белгородской области;</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гарантированные доплаты - доплаты за выполнение дополнительной работы, не входящей в круг основных обязанностей работника;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компенсационные  выплаты  -  выплаты,  обеспечивающие  работникам образовательных организаций, занятым на тяжелых работах, работах с вредными, опасными и иными особыми условиями труда, в условиях труда, отклоняющихся от нормальных, оплату труда в повышенном размере;</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Выплаты компенсационного характера осуществляются из базовой части фонда оплаты труда за работы во вредных и (или) опасных и иных особых условиях труда; в условиях труда, отклоняющихся от нормальных; за работы, не входящие в круг основных обязанностей работника в размерах не ниже установленных Трудовым кодексом Российской Федерации и другие. Размеры компенсационных выплат устанавливаются с учетом мнения профсоюзного комитета и органа самоуправления ДОУ, наделенного соответствующими полномочиями.</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базовая часть фонда оплаты труда образовательной организации обеспечивает гарантированную заработную плату работников и состоит из базовых окладов, компенсационных выплат, гарантированных надбавок и доплат;</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стимулирующие выплаты - выплаты, предусматриваемые Положениями о распределении стимулирующей части фонда оплаты труда для работников образовательных организаций, с целью повышения мотивации качественного труда и поощрения за результаты труда;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Стимулирующие выплаты выплачиваются за счет средств фонда стимулирования труда ДОУ. Основанием для премирования и установления размеров стимулирующих выплат работникам ДОУ является локальный нормативный акт ДОУ. </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Настоящее Положение регулирует порядок оплаты труда и стимулирующие выплаты работников муниципального дошкольного образовательного учреждения «Детский сад</w:t>
      </w:r>
      <w:r>
        <w:rPr>
          <w:rFonts w:ascii="Times New Roman" w:hAnsi="Times New Roman" w:cs="Times New Roman"/>
          <w:sz w:val="24"/>
          <w:szCs w:val="24"/>
        </w:rPr>
        <w:t xml:space="preserve"> общеразвивающего вида  № 29 с</w:t>
      </w:r>
      <w:r w:rsidRPr="00EA5104">
        <w:rPr>
          <w:rFonts w:ascii="Times New Roman" w:eastAsia="Times New Roman" w:hAnsi="Times New Roman" w:cs="Times New Roman"/>
          <w:sz w:val="24"/>
          <w:szCs w:val="24"/>
        </w:rPr>
        <w:t xml:space="preserve">. </w:t>
      </w:r>
      <w:r>
        <w:rPr>
          <w:rFonts w:ascii="Times New Roman" w:hAnsi="Times New Roman" w:cs="Times New Roman"/>
          <w:sz w:val="24"/>
          <w:szCs w:val="24"/>
        </w:rPr>
        <w:t>Красный Октябрь</w:t>
      </w:r>
      <w:r w:rsidRPr="00EA5104">
        <w:rPr>
          <w:rFonts w:ascii="Times New Roman" w:eastAsia="Times New Roman" w:hAnsi="Times New Roman" w:cs="Times New Roman"/>
          <w:sz w:val="24"/>
          <w:szCs w:val="24"/>
        </w:rPr>
        <w:t xml:space="preserve"> Белгородского района Белгородской области» (далее - ДОУ).</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Положение определяет порядок распределения фонда оплаты труда работников ДОУ (педагогического, учебно-вспомогательного и обслуживающего персонала) за счет средств муниципального бюджета и иных источников, не запрещенных законодательством Российской Федерации, установления размеров окладов (рекомендуемых окладов), ставок заработной платы по профессиональным квалификационным группам (далее - ПКГ) и уровням, а также выплат компенсационного и стимулирующего характера.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Месячная ставка (оклад)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w:t>
      </w:r>
      <w:bookmarkStart w:id="0" w:name="YANDEX_69"/>
      <w:bookmarkEnd w:id="0"/>
      <w:r w:rsidRPr="00EA5104">
        <w:rPr>
          <w:rFonts w:ascii="Times New Roman" w:eastAsia="Times New Roman" w:hAnsi="Times New Roman" w:cs="Times New Roman"/>
          <w:sz w:val="24"/>
          <w:szCs w:val="24"/>
        </w:rPr>
        <w:t xml:space="preserve"> труда.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lastRenderedPageBreak/>
        <w:t>1.4. Положение принимается на общем собрании работников ДОУ, согласовывается с профсоюзным комитетом, Управляющим советом и утверждается приказом заведующего ДОУ.</w:t>
      </w:r>
    </w:p>
    <w:p w:rsidR="00785DD9" w:rsidRPr="00EA5104" w:rsidRDefault="00785DD9" w:rsidP="00785DD9">
      <w:pPr>
        <w:spacing w:after="0" w:line="240" w:lineRule="auto"/>
        <w:ind w:firstLine="709"/>
        <w:jc w:val="both"/>
        <w:rPr>
          <w:rFonts w:ascii="Times New Roman" w:eastAsia="Times New Roman" w:hAnsi="Times New Roman" w:cs="Times New Roman"/>
          <w:sz w:val="24"/>
          <w:szCs w:val="24"/>
        </w:rPr>
      </w:pPr>
    </w:p>
    <w:p w:rsidR="00785DD9" w:rsidRDefault="00785DD9" w:rsidP="00785DD9">
      <w:pPr>
        <w:spacing w:after="0" w:line="240" w:lineRule="auto"/>
        <w:ind w:firstLine="709"/>
        <w:jc w:val="center"/>
        <w:rPr>
          <w:rFonts w:ascii="Times New Roman" w:eastAsia="Times New Roman" w:hAnsi="Times New Roman" w:cs="Times New Roman"/>
          <w:b/>
          <w:sz w:val="24"/>
          <w:szCs w:val="24"/>
        </w:rPr>
      </w:pPr>
      <w:r w:rsidRPr="00EA5104">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НОРМЫ РАБОЧЕГО ВРЕМЕНИ</w:t>
      </w:r>
    </w:p>
    <w:p w:rsidR="00785DD9" w:rsidRPr="00EA5104" w:rsidRDefault="00785DD9" w:rsidP="00785DD9">
      <w:pPr>
        <w:spacing w:after="0" w:line="240" w:lineRule="auto"/>
        <w:ind w:firstLine="709"/>
        <w:jc w:val="center"/>
        <w:rPr>
          <w:rFonts w:ascii="Times New Roman" w:eastAsia="Times New Roman" w:hAnsi="Times New Roman" w:cs="Times New Roman"/>
          <w:b/>
          <w:sz w:val="24"/>
          <w:szCs w:val="24"/>
        </w:rPr>
      </w:pPr>
    </w:p>
    <w:p w:rsidR="00785DD9" w:rsidRPr="00112324" w:rsidRDefault="00785DD9" w:rsidP="00785DD9">
      <w:pPr>
        <w:spacing w:after="0" w:line="240" w:lineRule="auto"/>
        <w:ind w:firstLine="709"/>
        <w:jc w:val="both"/>
        <w:rPr>
          <w:rFonts w:ascii="Times New Roman" w:eastAsia="Times New Roman" w:hAnsi="Times New Roman" w:cs="Times New Roman"/>
          <w:sz w:val="24"/>
          <w:szCs w:val="24"/>
        </w:rPr>
      </w:pPr>
      <w:r w:rsidRPr="00112324">
        <w:rPr>
          <w:rFonts w:ascii="Times New Roman" w:eastAsia="Times New Roman" w:hAnsi="Times New Roman" w:cs="Times New Roman"/>
          <w:sz w:val="24"/>
          <w:szCs w:val="24"/>
        </w:rPr>
        <w:t>2.1. Нормы часов педагогической (преподавательской) работы за ставку заработной платы либо продолжительность рабочего времени определены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85DD9" w:rsidRDefault="00785DD9" w:rsidP="00785DD9">
      <w:pPr>
        <w:spacing w:after="0" w:line="240" w:lineRule="auto"/>
        <w:ind w:firstLine="709"/>
        <w:jc w:val="both"/>
        <w:rPr>
          <w:rFonts w:ascii="Times New Roman" w:eastAsia="Times New Roman" w:hAnsi="Times New Roman" w:cs="Times New Roman"/>
          <w:sz w:val="24"/>
          <w:szCs w:val="24"/>
        </w:rPr>
      </w:pPr>
    </w:p>
    <w:p w:rsidR="00785DD9" w:rsidRDefault="00785DD9" w:rsidP="00785DD9">
      <w:pPr>
        <w:spacing w:after="0" w:line="240" w:lineRule="auto"/>
        <w:ind w:firstLine="709"/>
        <w:jc w:val="center"/>
        <w:rPr>
          <w:rFonts w:ascii="Times New Roman" w:eastAsia="Times New Roman" w:hAnsi="Times New Roman" w:cs="Times New Roman"/>
          <w:b/>
          <w:sz w:val="24"/>
          <w:szCs w:val="24"/>
        </w:rPr>
      </w:pPr>
      <w:r w:rsidRPr="00EA5104">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 xml:space="preserve">ПОРЯДОК ИСЧЕСЛЕНИЯ ЗАРАБОТНОЙ ПЛАТЫ </w:t>
      </w:r>
      <w:r w:rsidRPr="00EA510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ПЕДАГОГИЧЕСКИХ</w:t>
      </w:r>
      <w:r w:rsidRPr="00EA510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И ИНЫХ РАБОТНИКОВ ДОУ</w:t>
      </w:r>
    </w:p>
    <w:p w:rsidR="00785DD9" w:rsidRPr="00EA5104" w:rsidRDefault="00785DD9" w:rsidP="00785DD9">
      <w:pPr>
        <w:spacing w:after="0" w:line="240" w:lineRule="auto"/>
        <w:ind w:firstLine="709"/>
        <w:jc w:val="center"/>
        <w:rPr>
          <w:rFonts w:ascii="Times New Roman" w:eastAsia="Times New Roman" w:hAnsi="Times New Roman" w:cs="Times New Roman"/>
          <w:b/>
          <w:sz w:val="24"/>
          <w:szCs w:val="24"/>
        </w:rPr>
      </w:pP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3.1. Формирование фонда оплаты труда ДОУ рассчитывается по формуле:</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 общ=ФОТпп+ФОТпр.пер.,</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Где ФОТпп - фонд оплаты педагогического персонала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ФОТпр.пер.- фонд оплаты прочего персонала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3.2. Фонд оплаты педагогического персонала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дошкольного образования в ДОУ, осуществляющих образовательную деятельность, согласно постановлению Правительства области от 30 декабря 2013 года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из расчета на одного обучающего, в части оплаты труда.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3.3. Форма для расчета: ФОТпп=N×K×Д×У,</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Где: N-норматив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ДОУ.</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EA5104">
        <w:rPr>
          <w:rFonts w:ascii="Times New Roman" w:eastAsia="Times New Roman" w:hAnsi="Times New Roman" w:cs="Times New Roman"/>
          <w:sz w:val="24"/>
          <w:szCs w:val="24"/>
        </w:rPr>
        <w:t>- поправочный коэффициент для данной дошкольной организации, устанавливаемый нормативным правовым актом Правительства области.</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Д</w:t>
      </w:r>
      <w:r>
        <w:rPr>
          <w:rFonts w:ascii="Times New Roman" w:eastAsia="Times New Roman" w:hAnsi="Times New Roman" w:cs="Times New Roman"/>
          <w:sz w:val="24"/>
          <w:szCs w:val="24"/>
        </w:rPr>
        <w:t xml:space="preserve"> </w:t>
      </w:r>
      <w:r w:rsidRPr="00EA51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A5104">
        <w:rPr>
          <w:rFonts w:ascii="Times New Roman" w:eastAsia="Times New Roman" w:hAnsi="Times New Roman" w:cs="Times New Roman"/>
          <w:sz w:val="24"/>
          <w:szCs w:val="24"/>
        </w:rPr>
        <w:t>доля фонда оплаты труда в нормативе на обеспечение государственных гарантий реализации прав на получение общедоступного и бесплатного дошкольного образования в ДОУ.</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У- количество обучающихся в ДОУ. </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3.4. Фонд оплаты труда педагогического персонала состоит из базовой части (ФОТб) и стимулирующей части (ФОТст).</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ФОТпед.пер.=ФОТб+ФОТст</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Объем стимулирующей части определяется по формуле:</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ФОТст=ФОТпед.пер.×Дс, где</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Дс-доля стимулирующей части ФОТ педагогического персонала.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Рекомендуемый диапозон Дс 20 до 70%.</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3.5. Базовая часть фонда оплаты труда для педагогического персонала (ФОТпп) состоит из общей части (ФОТо) и гарантированной части (ФОТг):</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ФОТпп=ФОТо+ФОТг.</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Гарантированная часть ФОТ педагогического персонала рекомендуемое значение до 30%.</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lastRenderedPageBreak/>
        <w:t>Базовая часть фонда оплаты труда обеспечивает гарантированную заработную плату педагогических работников.</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3.6. Фонд оплаты прочего персонала формируется в соответствии с методикой оплаты труда, но за счет средств местного бюджета на текущий финансовый год. Фонд оплаты прочего персонала не входит в норматив финансирования расходов на обеспечение государственных гарантий.</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3.7. Формирование общего фонда оплаты труда прочего персонала (ФОТмдоу) на очередной финансовый год осуществляется по формуле:</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ФОТпр.пер.=ФОТб+ФОТст+ФОТц+ФОТотп,где:</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ФОТб-базовый фонд оплаты труда прочего персонала;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ФОТст-стимулирующий фонд оплаты труда;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ФОТц- централизованный фонд стимулирования заведующего, который составляет до 15% от общего фонда оплаты труда прочего персонала (базового и стимулирующего).</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3.8. Установленная работникам при тарификации заработная плата выплачивается независимо от числа недель и рабочих дней в разные месяцы года, но не реже чем каждые полмесяца.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Тарификация производится 2 раз в год (на 1 сентября и 1 января). </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При невыполнении по не зависящим от работника причинам объема установленной учебной нагрузки уменьшение заработной платы не производится.</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3.9.  Оплата труда заведующего ДОУ устанавливается исходя из средней (базовой) заработной платы воспитателя, фактически сложившейся на 1(одно) физическое лицо списочного состава, и стимулирующие надбавки.</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3.10. Оплата труда старшего воспитателя ДОУ устанавливается исходя из средней базовой заработной платы воспитателей, фактически сложившейся на 1(одно) физическое лицо списочного состава, с применением коэффициентов.</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Базовая заработная плата старшего воспитателя ДОУ устанавливается в размере до 75% базового оклада заведующего ДОУ без учета доплаты ему за квалификационную категорию.</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Стимулирующая часть старшего воспитателя устанавливается в соответствии с критериями эффективности деятельности (приложение №2).</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3.11. Заработная плата заведующего и старшего воспитателя устанавливается два раза в год (1 сентября и 1 января) на основании тарификационных списков и списочного состава детей.</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3.12. Оплата замены за временно отсутствующего работника (больничный лист, отпуск, курсы и т.д.) производится путем деления базового оклада на среднемесячное количество рабочих часов, установленных по занимаемой должности, и умножения на фактически отработанное количество замены в месяц.</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3.13. За время работы в периоды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периоду отмены образовательного процесса.</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Лицам, работающим на условиях почасовой оплаты и не ведущим педагогической работы во время периода отмены образовательного процесса, оплата за это время не производится.</w:t>
      </w:r>
    </w:p>
    <w:p w:rsidR="00785DD9" w:rsidRDefault="00785DD9" w:rsidP="00785DD9">
      <w:pPr>
        <w:spacing w:after="0" w:line="240" w:lineRule="auto"/>
        <w:ind w:firstLine="709"/>
        <w:jc w:val="both"/>
        <w:rPr>
          <w:rFonts w:ascii="Times New Roman" w:eastAsia="Times New Roman" w:hAnsi="Times New Roman" w:cs="Times New Roman"/>
          <w:sz w:val="24"/>
          <w:szCs w:val="24"/>
        </w:rPr>
      </w:pPr>
    </w:p>
    <w:p w:rsidR="00785DD9" w:rsidRDefault="00785DD9" w:rsidP="00785DD9">
      <w:pPr>
        <w:spacing w:after="0" w:line="240" w:lineRule="auto"/>
        <w:ind w:firstLine="709"/>
        <w:jc w:val="center"/>
        <w:rPr>
          <w:rFonts w:ascii="Times New Roman" w:eastAsia="Times New Roman" w:hAnsi="Times New Roman" w:cs="Times New Roman"/>
          <w:b/>
          <w:sz w:val="24"/>
          <w:szCs w:val="24"/>
        </w:rPr>
      </w:pPr>
      <w:r w:rsidRPr="00EA5104">
        <w:rPr>
          <w:rFonts w:ascii="Times New Roman" w:eastAsia="Times New Roman" w:hAnsi="Times New Roman" w:cs="Times New Roman"/>
          <w:b/>
          <w:sz w:val="24"/>
          <w:szCs w:val="24"/>
        </w:rPr>
        <w:t>4. П</w:t>
      </w:r>
      <w:r>
        <w:rPr>
          <w:rFonts w:ascii="Times New Roman" w:eastAsia="Times New Roman" w:hAnsi="Times New Roman" w:cs="Times New Roman"/>
          <w:b/>
          <w:sz w:val="24"/>
          <w:szCs w:val="24"/>
        </w:rPr>
        <w:t>ОРЯДОК И УСЛОВИЯ ПОЧАСОВОЙ ОПЛАТЫ ТРУДА</w:t>
      </w:r>
      <w:r w:rsidRPr="00EA5104">
        <w:rPr>
          <w:rFonts w:ascii="Times New Roman" w:eastAsia="Times New Roman" w:hAnsi="Times New Roman" w:cs="Times New Roman"/>
          <w:b/>
          <w:sz w:val="24"/>
          <w:szCs w:val="24"/>
        </w:rPr>
        <w:t xml:space="preserve"> </w:t>
      </w:r>
    </w:p>
    <w:p w:rsidR="00785DD9" w:rsidRDefault="00785DD9" w:rsidP="00785DD9">
      <w:pPr>
        <w:spacing w:after="0" w:line="240" w:lineRule="auto"/>
        <w:ind w:firstLine="709"/>
        <w:jc w:val="center"/>
        <w:rPr>
          <w:rFonts w:ascii="Times New Roman" w:eastAsia="Times New Roman" w:hAnsi="Times New Roman" w:cs="Times New Roman"/>
          <w:b/>
          <w:sz w:val="24"/>
          <w:szCs w:val="24"/>
        </w:rPr>
      </w:pP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4.1. Почасовая оплата труда педагогических работников образовательных организаций применяется:</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lastRenderedPageBreak/>
        <w:t>- при оплате 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более двух месяцев;</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ДОУ;</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при оплате за часы преподавательской работы в объеме 300 часов в другой образовательной организации (в одном или нескольких) сверх учебной нагрузки, выполняемой по совместительству на основе тарификации.</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4.2. Размер оплаты за один час указанной педагогической работы определяется путем деления базового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4.3. Среднемесячное количество рабочих часов 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785DD9" w:rsidRPr="00EA5104" w:rsidRDefault="00785DD9" w:rsidP="00785DD9">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4.4. 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месячной нагрузки путем внесения изменений в тарификацию. При этом оплата труда за замещение отсутствующего работника производится с учетом квалификационной категории замещающего работника.</w:t>
      </w:r>
    </w:p>
    <w:p w:rsidR="00785DD9" w:rsidRPr="00EA5104" w:rsidRDefault="00785DD9" w:rsidP="00785DD9">
      <w:pPr>
        <w:spacing w:after="0" w:line="240" w:lineRule="auto"/>
        <w:ind w:firstLine="709"/>
        <w:jc w:val="both"/>
        <w:rPr>
          <w:rFonts w:ascii="Times New Roman" w:eastAsia="Times New Roman" w:hAnsi="Times New Roman" w:cs="Times New Roman"/>
          <w:sz w:val="24"/>
          <w:szCs w:val="24"/>
        </w:rPr>
      </w:pPr>
    </w:p>
    <w:p w:rsidR="00785DD9" w:rsidRPr="00EA5104" w:rsidRDefault="00785DD9" w:rsidP="00785DD9">
      <w:pPr>
        <w:spacing w:after="0" w:line="240" w:lineRule="auto"/>
        <w:ind w:firstLine="709"/>
        <w:jc w:val="center"/>
        <w:rPr>
          <w:rFonts w:ascii="Times New Roman" w:eastAsia="Times New Roman" w:hAnsi="Times New Roman" w:cs="Times New Roman"/>
          <w:b/>
          <w:sz w:val="24"/>
          <w:szCs w:val="24"/>
        </w:rPr>
      </w:pPr>
      <w:r w:rsidRPr="00EA5104">
        <w:rPr>
          <w:rFonts w:ascii="Times New Roman" w:eastAsia="Times New Roman" w:hAnsi="Times New Roman" w:cs="Times New Roman"/>
          <w:b/>
          <w:sz w:val="24"/>
          <w:szCs w:val="24"/>
        </w:rPr>
        <w:t>5. П</w:t>
      </w:r>
      <w:r w:rsidR="00F839FA">
        <w:rPr>
          <w:rFonts w:ascii="Times New Roman" w:eastAsia="Times New Roman" w:hAnsi="Times New Roman" w:cs="Times New Roman"/>
          <w:b/>
          <w:sz w:val="24"/>
          <w:szCs w:val="24"/>
        </w:rPr>
        <w:t>ОРЯДОК УСТАНОВЛЕНИЯ КОМПЕНСАЦИОННЫХ ВЫПЛАТ</w:t>
      </w:r>
      <w:r w:rsidRPr="00EA5104">
        <w:rPr>
          <w:rFonts w:ascii="Times New Roman" w:eastAsia="Times New Roman" w:hAnsi="Times New Roman" w:cs="Times New Roman"/>
          <w:b/>
          <w:sz w:val="24"/>
          <w:szCs w:val="24"/>
        </w:rPr>
        <w:t>,</w:t>
      </w:r>
    </w:p>
    <w:p w:rsidR="00785DD9" w:rsidRDefault="00F839FA" w:rsidP="00785DD9">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ГАРАНТИРОВАННЫХ НАДБАВОК И ДОПЛАТ</w:t>
      </w:r>
    </w:p>
    <w:p w:rsidR="00F839FA" w:rsidRDefault="00F839FA" w:rsidP="00F839FA">
      <w:pPr>
        <w:spacing w:after="0" w:line="240" w:lineRule="auto"/>
        <w:jc w:val="both"/>
        <w:rPr>
          <w:rFonts w:ascii="Times New Roman" w:eastAsia="Times New Roman" w:hAnsi="Times New Roman" w:cs="Times New Roman"/>
          <w:b/>
          <w:sz w:val="24"/>
          <w:szCs w:val="24"/>
        </w:rPr>
      </w:pP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5.1. Настоящее Положение применяется при установлении работникам ДОУ (далее – работники) компенсационных выплат, гарантированных надбавок и доплат с учетом особенностей условий труда на каждом рабочем месте и других факторов, выделяющих особенности конкретного работника и его рабочего места среди остальных работников.</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5.2. Размеры и виды гарантированных надбавок за специфику работы определяются исходя из условий труда устанавливаются настоящим Положением, за исключением случаев, когда размеры повышенной оплаты определяются действующим законодательством, а также закрепляются локальными актами ДОУ.</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5.3. Гарантированные надбавки для работников устанавливаются от базового должностного оклада:</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- 25 процентов - специалистам и руководящим работникам за работу в образовательных организациях, расположенных в сельской местности;</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- 20 процентов - специалистам психолого-педагогических и медико-педагогических комиссий, консультаций, центров, логопедических пунктов;</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- 30 процентов -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государственные образовательные или муниципальные образовательные организации области, на период первого года трудовой деятельности (определение молодого специалиста согласно статье 20 главы 5 закона Белгородской области от 31 октября 2014 года № 314 «Об образовании в Белгородской области»).</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5.4. В случаях, когда работникам предусмотрено повышение окладов по двум и более основаниям (в процентах или в рублях), абсолютный размер каждого повышения, установленного в процентах, исчисляется от базового должностного оклада без учета повышения по другим основаниям. При этом первоначально оклады повышаются на </w:t>
      </w:r>
      <w:r w:rsidRPr="00EA5104">
        <w:rPr>
          <w:rFonts w:ascii="Times New Roman" w:eastAsia="Times New Roman" w:hAnsi="Times New Roman" w:cs="Times New Roman"/>
          <w:sz w:val="24"/>
          <w:szCs w:val="24"/>
        </w:rPr>
        <w:lastRenderedPageBreak/>
        <w:t>размеры их повышений в процентах, а затем на размеры повышений в абсолютных величинах.</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5.5. Выплаты компенсационного характера осуществляются из базовой части фонда оплаты труда за работы во вредных и иных особых условиях труда; в условиях труда, отклоняющихся от нормальных (при выполнении работ различной квалификации).</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5.6. К компенсационным выплатам относятся следующие виды выплат: </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- 35 процентов - каждый час работы в ночное время (в период с 22 часов вечера до 6 часов утра). </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- 12 процентов - за работу с вредными и тяжелыми условиями труда (по результатам специальной оценки условий труда).  </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в случае привлечения работника к работе в установленный ему графиком выходной день или нерабочий праздничный день работа оплачивается:</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работникам, труд которых оплачивается по дневным и часовым ставкам, в размере не менее двойной дневной или часовой ставки;</w:t>
      </w:r>
    </w:p>
    <w:p w:rsidR="00785DD9" w:rsidRPr="00EA5104" w:rsidRDefault="00785DD9" w:rsidP="00F839FA">
      <w:pPr>
        <w:spacing w:after="0" w:line="240" w:lineRule="auto"/>
        <w:ind w:firstLine="709"/>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r w:rsidR="00F839FA">
        <w:rPr>
          <w:rFonts w:ascii="Times New Roman" w:eastAsia="Times New Roman" w:hAnsi="Times New Roman" w:cs="Times New Roman"/>
          <w:sz w:val="24"/>
          <w:szCs w:val="24"/>
        </w:rPr>
        <w:t>.</w:t>
      </w:r>
    </w:p>
    <w:p w:rsidR="00785DD9" w:rsidRDefault="00785DD9" w:rsidP="00785DD9">
      <w:pPr>
        <w:spacing w:after="0" w:line="240" w:lineRule="auto"/>
        <w:ind w:firstLine="709"/>
        <w:jc w:val="center"/>
        <w:rPr>
          <w:rFonts w:ascii="Times New Roman" w:eastAsia="Times New Roman" w:hAnsi="Times New Roman" w:cs="Times New Roman"/>
          <w:b/>
          <w:sz w:val="24"/>
          <w:szCs w:val="24"/>
        </w:rPr>
      </w:pPr>
    </w:p>
    <w:p w:rsidR="00785DD9" w:rsidRDefault="00785DD9" w:rsidP="00785DD9">
      <w:pPr>
        <w:spacing w:after="0" w:line="240" w:lineRule="auto"/>
        <w:ind w:firstLine="709"/>
        <w:jc w:val="center"/>
        <w:rPr>
          <w:rFonts w:ascii="Times New Roman" w:eastAsia="Times New Roman" w:hAnsi="Times New Roman" w:cs="Times New Roman"/>
          <w:b/>
          <w:sz w:val="24"/>
          <w:szCs w:val="24"/>
        </w:rPr>
      </w:pPr>
      <w:r w:rsidRPr="00EA5104">
        <w:rPr>
          <w:rFonts w:ascii="Times New Roman" w:eastAsia="Times New Roman" w:hAnsi="Times New Roman" w:cs="Times New Roman"/>
          <w:b/>
          <w:sz w:val="24"/>
          <w:szCs w:val="24"/>
        </w:rPr>
        <w:t xml:space="preserve">6. </w:t>
      </w:r>
      <w:r w:rsidR="00F839FA">
        <w:rPr>
          <w:rFonts w:ascii="Times New Roman" w:eastAsia="Times New Roman" w:hAnsi="Times New Roman" w:cs="Times New Roman"/>
          <w:b/>
          <w:sz w:val="24"/>
          <w:szCs w:val="24"/>
        </w:rPr>
        <w:t xml:space="preserve">ПОРЯДОК УСТАНОВЛЕНИЯ БАЗОВЫХ ДОЛЖНОСТНЫХ ОКЛАДОВ ПЕДАГОГИЧЕСКИМ РАБОТНИКАМ </w:t>
      </w:r>
      <w:r w:rsidRPr="00EA5104">
        <w:rPr>
          <w:rFonts w:ascii="Times New Roman" w:eastAsia="Times New Roman" w:hAnsi="Times New Roman" w:cs="Times New Roman"/>
          <w:b/>
          <w:sz w:val="24"/>
          <w:szCs w:val="24"/>
        </w:rPr>
        <w:t xml:space="preserve"> ДОУ</w:t>
      </w:r>
    </w:p>
    <w:p w:rsidR="00F839FA" w:rsidRPr="00EA5104" w:rsidRDefault="00F839FA" w:rsidP="00785DD9">
      <w:pPr>
        <w:spacing w:after="0" w:line="240" w:lineRule="auto"/>
        <w:ind w:firstLine="709"/>
        <w:jc w:val="center"/>
        <w:rPr>
          <w:rFonts w:ascii="Times New Roman" w:eastAsia="Times New Roman" w:hAnsi="Times New Roman" w:cs="Times New Roman"/>
          <w:b/>
          <w:sz w:val="24"/>
          <w:szCs w:val="24"/>
        </w:rPr>
      </w:pPr>
    </w:p>
    <w:p w:rsidR="00785DD9" w:rsidRPr="00EA5104" w:rsidRDefault="00785DD9" w:rsidP="00F839FA">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6.1. Аттестация педагогических работников образовательных учреждений осуществляется в соответствии с Положением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07 апреля 2014 года № 27 «Об утверждении Порядка проведения аттестации педагогических работников организаций, осуществляющих образовательную деятельность».</w:t>
      </w:r>
    </w:p>
    <w:p w:rsidR="00785DD9" w:rsidRPr="00EA5104" w:rsidRDefault="00785DD9" w:rsidP="00F839FA">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6.2. Должностные оклады педагогических работников устанавливаются в зависимости от уровня образования и квалификационной категории, присвоенной по результатам аттестации .</w:t>
      </w:r>
    </w:p>
    <w:p w:rsidR="00785DD9" w:rsidRPr="00EA5104" w:rsidRDefault="00785DD9" w:rsidP="00F839FA">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6.3. Уровень образования педагогических работников при установлении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785DD9" w:rsidRPr="00EA5104" w:rsidRDefault="00785DD9" w:rsidP="00F839FA">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6.4. Заведующий ДОУ проверяет документы об образовании и стаже педагогической работы (работы по специальности, в определенной должности) воспитателей и специалистов, других работников ДОУ, устанавливает им должностные оклады; ежегодно составляет и утверждает на работников, выполняющих педагогическую работу без занятия штатной должности (включая работников, выполняющих эту работу в том же образовательной организации помимо основной работы), тарификационные списки.</w:t>
      </w:r>
    </w:p>
    <w:p w:rsidR="00785DD9" w:rsidRPr="00EA5104" w:rsidRDefault="00785DD9" w:rsidP="00F839FA">
      <w:pPr>
        <w:spacing w:after="0" w:line="240" w:lineRule="auto"/>
        <w:ind w:firstLine="709"/>
        <w:contextualSpacing/>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Ответственность за своевременное и правильное определение размеров должностных окладов работников ДОУ несет заведующий ДОУ.</w:t>
      </w:r>
    </w:p>
    <w:p w:rsidR="00785DD9" w:rsidRPr="00EA5104" w:rsidRDefault="00785DD9" w:rsidP="00785DD9">
      <w:pPr>
        <w:spacing w:after="0" w:line="240" w:lineRule="auto"/>
        <w:ind w:firstLine="709"/>
        <w:jc w:val="both"/>
        <w:rPr>
          <w:rFonts w:ascii="Times New Roman" w:eastAsia="Times New Roman" w:hAnsi="Times New Roman" w:cs="Times New Roman"/>
          <w:sz w:val="24"/>
          <w:szCs w:val="24"/>
        </w:rPr>
      </w:pPr>
    </w:p>
    <w:p w:rsidR="00785DD9" w:rsidRPr="00EA5104" w:rsidRDefault="00785DD9" w:rsidP="00785DD9">
      <w:pPr>
        <w:spacing w:after="0" w:line="240" w:lineRule="auto"/>
        <w:ind w:firstLine="709"/>
        <w:jc w:val="center"/>
        <w:rPr>
          <w:rFonts w:ascii="Times New Roman" w:eastAsia="Times New Roman" w:hAnsi="Times New Roman" w:cs="Times New Roman"/>
          <w:b/>
          <w:sz w:val="24"/>
          <w:szCs w:val="24"/>
        </w:rPr>
      </w:pPr>
      <w:r w:rsidRPr="00EA5104">
        <w:rPr>
          <w:rFonts w:ascii="Times New Roman" w:eastAsia="Times New Roman" w:hAnsi="Times New Roman" w:cs="Times New Roman"/>
          <w:b/>
          <w:sz w:val="24"/>
          <w:szCs w:val="24"/>
        </w:rPr>
        <w:t>7. П</w:t>
      </w:r>
      <w:r w:rsidR="00F839FA">
        <w:rPr>
          <w:rFonts w:ascii="Times New Roman" w:eastAsia="Times New Roman" w:hAnsi="Times New Roman" w:cs="Times New Roman"/>
          <w:b/>
          <w:sz w:val="24"/>
          <w:szCs w:val="24"/>
        </w:rPr>
        <w:t>ОРЯДОК ЗАЧЕТА В ПЕДАГОГИЧЕСКИЙ СТАЖ ВРЕМЕНИ РАБОТЫ</w:t>
      </w:r>
      <w:r w:rsidRPr="00EA5104">
        <w:rPr>
          <w:rFonts w:ascii="Times New Roman" w:eastAsia="Times New Roman" w:hAnsi="Times New Roman" w:cs="Times New Roman"/>
          <w:b/>
          <w:sz w:val="24"/>
          <w:szCs w:val="24"/>
        </w:rPr>
        <w:t xml:space="preserve"> </w:t>
      </w:r>
      <w:r w:rsidR="00F839FA">
        <w:rPr>
          <w:rFonts w:ascii="Times New Roman" w:eastAsia="Times New Roman" w:hAnsi="Times New Roman" w:cs="Times New Roman"/>
          <w:b/>
          <w:sz w:val="24"/>
          <w:szCs w:val="24"/>
        </w:rPr>
        <w:t>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r w:rsidRPr="00EA5104">
        <w:rPr>
          <w:rFonts w:ascii="Times New Roman" w:eastAsia="Times New Roman" w:hAnsi="Times New Roman" w:cs="Times New Roman"/>
          <w:b/>
          <w:sz w:val="24"/>
          <w:szCs w:val="24"/>
        </w:rPr>
        <w:t xml:space="preserve"> </w:t>
      </w:r>
      <w:r w:rsidR="00F839FA">
        <w:rPr>
          <w:rFonts w:ascii="Times New Roman" w:eastAsia="Times New Roman" w:hAnsi="Times New Roman" w:cs="Times New Roman"/>
          <w:b/>
          <w:sz w:val="24"/>
          <w:szCs w:val="24"/>
        </w:rPr>
        <w:t>ПРИ ОПРЕДЕЛЕНИИ УСЛОВИЙ ОПЛАТЫ ТРУДА</w:t>
      </w:r>
      <w:r w:rsidRPr="00EA5104">
        <w:rPr>
          <w:rFonts w:ascii="Times New Roman" w:eastAsia="Times New Roman" w:hAnsi="Times New Roman" w:cs="Times New Roman"/>
          <w:b/>
          <w:sz w:val="24"/>
          <w:szCs w:val="24"/>
        </w:rPr>
        <w:t xml:space="preserve"> </w:t>
      </w:r>
    </w:p>
    <w:p w:rsidR="00785DD9" w:rsidRPr="00EA5104" w:rsidRDefault="00785DD9" w:rsidP="00785DD9">
      <w:pPr>
        <w:spacing w:after="0" w:line="240" w:lineRule="auto"/>
        <w:ind w:firstLine="708"/>
        <w:jc w:val="both"/>
        <w:rPr>
          <w:rFonts w:ascii="Times New Roman" w:eastAsia="Times New Roman" w:hAnsi="Times New Roman" w:cs="Times New Roman"/>
          <w:sz w:val="24"/>
          <w:szCs w:val="24"/>
        </w:rPr>
      </w:pPr>
      <w:r w:rsidRPr="00EA5104">
        <w:rPr>
          <w:rFonts w:ascii="Times New Roman" w:eastAsia="Times New Roman" w:hAnsi="Times New Roman" w:cs="Times New Roman"/>
          <w:sz w:val="24"/>
          <w:szCs w:val="24"/>
        </w:rPr>
        <w:t xml:space="preserve">7.1. Педагогическим работникам стаж педагогической работы регламентируется Постановлением главы Белгородского района Белгородской области от 21.08.2015 года </w:t>
      </w:r>
      <w:r w:rsidRPr="00EA5104">
        <w:rPr>
          <w:rFonts w:ascii="Times New Roman" w:eastAsia="Times New Roman" w:hAnsi="Times New Roman" w:cs="Times New Roman"/>
          <w:sz w:val="24"/>
          <w:szCs w:val="24"/>
        </w:rPr>
        <w:lastRenderedPageBreak/>
        <w:t>№71 (пункт 12) «Об утверждении Положения об оплате труда работников муниципальных образовательных организаций Белгородского района».</w:t>
      </w:r>
    </w:p>
    <w:p w:rsidR="00785DD9" w:rsidRDefault="00785DD9" w:rsidP="00785DD9">
      <w:pPr>
        <w:spacing w:after="0"/>
        <w:jc w:val="right"/>
        <w:rPr>
          <w:rFonts w:ascii="Times New Roman" w:hAnsi="Times New Roman" w:cs="Times New Roman"/>
          <w:sz w:val="28"/>
          <w:szCs w:val="28"/>
        </w:rPr>
      </w:pPr>
    </w:p>
    <w:p w:rsidR="00785DD9" w:rsidRDefault="00785DD9" w:rsidP="00785DD9">
      <w:pPr>
        <w:spacing w:after="0"/>
        <w:jc w:val="right"/>
        <w:rPr>
          <w:rFonts w:ascii="Times New Roman" w:hAnsi="Times New Roman" w:cs="Times New Roman"/>
          <w:sz w:val="24"/>
          <w:szCs w:val="24"/>
        </w:rPr>
      </w:pPr>
    </w:p>
    <w:p w:rsidR="00785DD9" w:rsidRDefault="00785DD9"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F839FA" w:rsidRDefault="00F839FA" w:rsidP="00785DD9">
      <w:pPr>
        <w:spacing w:after="0"/>
        <w:jc w:val="right"/>
        <w:rPr>
          <w:rFonts w:ascii="Times New Roman" w:hAnsi="Times New Roman" w:cs="Times New Roman"/>
          <w:sz w:val="24"/>
          <w:szCs w:val="24"/>
        </w:rPr>
      </w:pPr>
    </w:p>
    <w:p w:rsidR="006314DE" w:rsidRDefault="006314DE" w:rsidP="00785DD9">
      <w:pPr>
        <w:spacing w:after="0"/>
        <w:jc w:val="right"/>
        <w:rPr>
          <w:rFonts w:ascii="Times New Roman" w:hAnsi="Times New Roman" w:cs="Times New Roman"/>
          <w:sz w:val="24"/>
          <w:szCs w:val="24"/>
        </w:rPr>
      </w:pPr>
    </w:p>
    <w:p w:rsidR="00F839FA" w:rsidRPr="0040489D" w:rsidRDefault="00F839FA" w:rsidP="00F839FA">
      <w:pPr>
        <w:spacing w:after="0" w:line="240" w:lineRule="auto"/>
        <w:jc w:val="right"/>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Приложение №</w:t>
      </w:r>
      <w:r>
        <w:rPr>
          <w:rFonts w:ascii="Times New Roman" w:eastAsia="Times New Roman" w:hAnsi="Times New Roman" w:cs="Times New Roman"/>
          <w:b/>
          <w:sz w:val="24"/>
          <w:szCs w:val="24"/>
        </w:rPr>
        <w:t xml:space="preserve"> 5</w:t>
      </w:r>
      <w:r w:rsidRPr="0040489D">
        <w:rPr>
          <w:rFonts w:ascii="Times New Roman" w:eastAsia="Times New Roman" w:hAnsi="Times New Roman" w:cs="Times New Roman"/>
          <w:b/>
          <w:sz w:val="24"/>
          <w:szCs w:val="24"/>
        </w:rPr>
        <w:t xml:space="preserve"> </w:t>
      </w:r>
    </w:p>
    <w:p w:rsidR="00F839FA" w:rsidRDefault="00F839FA" w:rsidP="00F839FA">
      <w:pPr>
        <w:spacing w:after="0" w:line="240" w:lineRule="auto"/>
        <w:jc w:val="right"/>
        <w:rPr>
          <w:rFonts w:ascii="Times New Roman" w:eastAsia="Times New Roman" w:hAnsi="Times New Roman" w:cs="Times New Roman"/>
          <w:b/>
          <w:sz w:val="24"/>
          <w:szCs w:val="24"/>
        </w:rPr>
      </w:pPr>
      <w:r w:rsidRPr="0040489D">
        <w:rPr>
          <w:rFonts w:ascii="Times New Roman" w:eastAsia="Times New Roman" w:hAnsi="Times New Roman" w:cs="Times New Roman"/>
          <w:b/>
          <w:sz w:val="24"/>
          <w:szCs w:val="24"/>
        </w:rPr>
        <w:t>к коллективному договору на 20</w:t>
      </w:r>
      <w:r w:rsidR="000B0380">
        <w:rPr>
          <w:rFonts w:ascii="Times New Roman" w:eastAsia="Times New Roman" w:hAnsi="Times New Roman" w:cs="Times New Roman"/>
          <w:b/>
          <w:sz w:val="24"/>
          <w:szCs w:val="24"/>
        </w:rPr>
        <w:t>20</w:t>
      </w:r>
      <w:r w:rsidRPr="0040489D">
        <w:rPr>
          <w:rFonts w:ascii="Times New Roman" w:eastAsia="Times New Roman" w:hAnsi="Times New Roman" w:cs="Times New Roman"/>
          <w:b/>
          <w:sz w:val="24"/>
          <w:szCs w:val="24"/>
        </w:rPr>
        <w:t>-20</w:t>
      </w:r>
      <w:r w:rsidR="000B0380">
        <w:rPr>
          <w:rFonts w:ascii="Times New Roman" w:eastAsia="Times New Roman" w:hAnsi="Times New Roman" w:cs="Times New Roman"/>
          <w:b/>
          <w:sz w:val="24"/>
          <w:szCs w:val="24"/>
        </w:rPr>
        <w:t>22</w:t>
      </w:r>
      <w:r w:rsidRPr="0040489D">
        <w:rPr>
          <w:rFonts w:ascii="Times New Roman" w:eastAsia="Times New Roman" w:hAnsi="Times New Roman" w:cs="Times New Roman"/>
          <w:b/>
          <w:sz w:val="24"/>
          <w:szCs w:val="24"/>
        </w:rPr>
        <w:t xml:space="preserve"> г.г.</w:t>
      </w:r>
    </w:p>
    <w:p w:rsidR="00F839FA" w:rsidRPr="0040489D" w:rsidRDefault="00F839FA" w:rsidP="00F839FA">
      <w:pPr>
        <w:spacing w:after="0" w:line="240" w:lineRule="auto"/>
        <w:jc w:val="right"/>
        <w:rPr>
          <w:rFonts w:ascii="Times New Roman" w:eastAsia="Times New Roman" w:hAnsi="Times New Roman" w:cs="Times New Roman"/>
          <w:b/>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705"/>
      </w:tblGrid>
      <w:tr w:rsidR="00F839FA" w:rsidTr="00F839FA">
        <w:tc>
          <w:tcPr>
            <w:tcW w:w="4768" w:type="dxa"/>
          </w:tcPr>
          <w:p w:rsidR="00F839FA" w:rsidRDefault="00F839FA"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ПРИНЯТО: </w:t>
            </w:r>
          </w:p>
          <w:p w:rsidR="00F839FA" w:rsidRDefault="00F839FA"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Общим собранием </w:t>
            </w:r>
          </w:p>
          <w:p w:rsidR="00F839FA" w:rsidRDefault="00F839FA"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МДОУ «Детский сад общеразвивающего вида № 29 с. Красный Октябрь» </w:t>
            </w:r>
          </w:p>
          <w:p w:rsidR="00F839FA" w:rsidRDefault="00F839FA"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Протокол № ___ от _____                                                                                                                              </w:t>
            </w:r>
          </w:p>
        </w:tc>
        <w:tc>
          <w:tcPr>
            <w:tcW w:w="4803" w:type="dxa"/>
          </w:tcPr>
          <w:p w:rsidR="00F839FA" w:rsidRDefault="00F839FA"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УТВЕРЖДЕНО: </w:t>
            </w:r>
          </w:p>
          <w:p w:rsidR="00F839FA" w:rsidRDefault="00F839FA"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Заведующий МДОУ</w:t>
            </w:r>
          </w:p>
          <w:p w:rsidR="00F839FA" w:rsidRDefault="00F839FA"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«Детский сад общеразвивающего вида № 29 с. Красный Октябрь»</w:t>
            </w:r>
          </w:p>
          <w:p w:rsidR="00F839FA" w:rsidRDefault="00F839FA"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_______________Е.В. Лященко</w:t>
            </w:r>
          </w:p>
          <w:p w:rsidR="00F839FA" w:rsidRDefault="00F839FA" w:rsidP="00F839FA">
            <w:pPr>
              <w:shd w:val="clear" w:color="auto" w:fill="FFFFFF"/>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Приказ ___ от  ___________                    </w:t>
            </w:r>
          </w:p>
          <w:p w:rsidR="00F839FA" w:rsidRDefault="00F839FA" w:rsidP="00F839FA">
            <w:pPr>
              <w:spacing w:line="278" w:lineRule="exact"/>
              <w:jc w:val="both"/>
              <w:rPr>
                <w:rFonts w:ascii="Times New Roman" w:hAnsi="Times New Roman" w:cs="Times New Roman"/>
                <w:b/>
                <w:color w:val="000000"/>
                <w:sz w:val="24"/>
                <w:szCs w:val="24"/>
              </w:rPr>
            </w:pPr>
          </w:p>
          <w:p w:rsidR="00F839FA" w:rsidRDefault="00F839FA" w:rsidP="00F839FA">
            <w:pPr>
              <w:spacing w:line="278" w:lineRule="exact"/>
              <w:jc w:val="both"/>
              <w:rPr>
                <w:rFonts w:ascii="Times New Roman" w:hAnsi="Times New Roman" w:cs="Times New Roman"/>
                <w:b/>
                <w:color w:val="000000"/>
                <w:sz w:val="24"/>
                <w:szCs w:val="24"/>
              </w:rPr>
            </w:pPr>
          </w:p>
        </w:tc>
      </w:tr>
      <w:tr w:rsidR="00F839FA" w:rsidTr="00F839FA">
        <w:tc>
          <w:tcPr>
            <w:tcW w:w="4768" w:type="dxa"/>
          </w:tcPr>
          <w:p w:rsidR="00F839FA" w:rsidRDefault="00F839FA"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СОГЛАСОВАНО:  </w:t>
            </w:r>
          </w:p>
          <w:p w:rsidR="00F839FA" w:rsidRDefault="00F839FA"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Председатель профсоюзной  организации МДОУ «Детский сад общеразвивающего вида № 29 с. Красный Октябрь»  </w:t>
            </w:r>
          </w:p>
          <w:p w:rsidR="00F839FA" w:rsidRDefault="00F839FA"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____________И.Н. Просяная</w:t>
            </w:r>
          </w:p>
          <w:p w:rsidR="00F839FA" w:rsidRDefault="00F839FA" w:rsidP="00F839FA">
            <w:pPr>
              <w:spacing w:line="278"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Протокол № ___ от _____                                                                                   </w:t>
            </w:r>
          </w:p>
        </w:tc>
        <w:tc>
          <w:tcPr>
            <w:tcW w:w="4803" w:type="dxa"/>
          </w:tcPr>
          <w:p w:rsidR="00F839FA" w:rsidRDefault="00F839FA" w:rsidP="00F839FA">
            <w:pPr>
              <w:spacing w:line="278" w:lineRule="exact"/>
              <w:jc w:val="righ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СОГЛАСОВАНО:</w:t>
            </w:r>
          </w:p>
          <w:p w:rsidR="00F839FA" w:rsidRPr="001B6880" w:rsidRDefault="00F839FA" w:rsidP="00F839FA">
            <w:pPr>
              <w:jc w:val="right"/>
              <w:rPr>
                <w:rFonts w:ascii="Times New Roman" w:hAnsi="Times New Roman" w:cs="Times New Roman"/>
                <w:b/>
                <w:sz w:val="24"/>
                <w:szCs w:val="24"/>
              </w:rPr>
            </w:pPr>
            <w:r w:rsidRPr="001B6880">
              <w:rPr>
                <w:rFonts w:ascii="Times New Roman" w:hAnsi="Times New Roman" w:cs="Times New Roman"/>
                <w:b/>
                <w:sz w:val="24"/>
                <w:szCs w:val="24"/>
              </w:rPr>
              <w:t>Председатель Управляющего Совета</w:t>
            </w:r>
          </w:p>
          <w:p w:rsidR="00F839FA" w:rsidRDefault="00F839FA" w:rsidP="00F839FA">
            <w:pPr>
              <w:jc w:val="right"/>
              <w:rPr>
                <w:rFonts w:ascii="Times New Roman" w:hAnsi="Times New Roman" w:cs="Times New Roman"/>
                <w:b/>
                <w:color w:val="000000"/>
                <w:sz w:val="24"/>
                <w:szCs w:val="24"/>
              </w:rPr>
            </w:pPr>
            <w:r w:rsidRPr="001B6880">
              <w:rPr>
                <w:rFonts w:ascii="Times New Roman" w:hAnsi="Times New Roman" w:cs="Times New Roman"/>
                <w:b/>
                <w:sz w:val="24"/>
                <w:szCs w:val="24"/>
              </w:rPr>
              <w:lastRenderedPageBreak/>
              <w:t>МДОУ</w:t>
            </w:r>
            <w:r>
              <w:rPr>
                <w:rFonts w:ascii="Times New Roman" w:hAnsi="Times New Roman" w:cs="Times New Roman"/>
                <w:b/>
                <w:sz w:val="24"/>
                <w:szCs w:val="24"/>
              </w:rPr>
              <w:t xml:space="preserve"> </w:t>
            </w:r>
            <w:r w:rsidRPr="001B6880">
              <w:rPr>
                <w:rFonts w:ascii="Times New Roman" w:hAnsi="Times New Roman" w:cs="Times New Roman"/>
                <w:b/>
                <w:color w:val="000000"/>
                <w:sz w:val="24"/>
                <w:szCs w:val="24"/>
              </w:rPr>
              <w:t>«Детский сад общеразвивающего  вида №</w:t>
            </w:r>
            <w:r>
              <w:rPr>
                <w:rFonts w:ascii="Times New Roman" w:hAnsi="Times New Roman" w:cs="Times New Roman"/>
                <w:b/>
                <w:color w:val="000000"/>
                <w:sz w:val="24"/>
                <w:szCs w:val="24"/>
              </w:rPr>
              <w:t xml:space="preserve"> </w:t>
            </w:r>
            <w:r w:rsidRPr="001B6880">
              <w:rPr>
                <w:rFonts w:ascii="Times New Roman" w:hAnsi="Times New Roman" w:cs="Times New Roman"/>
                <w:b/>
                <w:color w:val="000000"/>
                <w:sz w:val="24"/>
                <w:szCs w:val="24"/>
              </w:rPr>
              <w:t>29 с. Красный Октябрь»</w:t>
            </w:r>
          </w:p>
          <w:p w:rsidR="00F839FA" w:rsidRDefault="00F839FA" w:rsidP="00F839FA">
            <w:pPr>
              <w:jc w:val="right"/>
              <w:rPr>
                <w:rFonts w:ascii="Times New Roman" w:hAnsi="Times New Roman" w:cs="Times New Roman"/>
                <w:b/>
                <w:color w:val="000000"/>
                <w:sz w:val="24"/>
                <w:szCs w:val="24"/>
              </w:rPr>
            </w:pPr>
            <w:r>
              <w:rPr>
                <w:rFonts w:ascii="Times New Roman" w:hAnsi="Times New Roman" w:cs="Times New Roman"/>
                <w:b/>
                <w:color w:val="000000"/>
                <w:sz w:val="24"/>
                <w:szCs w:val="24"/>
              </w:rPr>
              <w:t>__________________</w:t>
            </w:r>
            <w:r w:rsidR="007940CE">
              <w:rPr>
                <w:rFonts w:ascii="Times New Roman" w:hAnsi="Times New Roman" w:cs="Times New Roman"/>
                <w:b/>
                <w:color w:val="000000"/>
                <w:sz w:val="24"/>
                <w:szCs w:val="24"/>
              </w:rPr>
              <w:t>Е.Г.  Журавлева</w:t>
            </w:r>
          </w:p>
          <w:p w:rsidR="00F839FA" w:rsidRPr="001B6880" w:rsidRDefault="00F839FA" w:rsidP="00F839FA">
            <w:pPr>
              <w:jc w:val="right"/>
              <w:rPr>
                <w:rFonts w:ascii="Times New Roman" w:hAnsi="Times New Roman" w:cs="Times New Roman"/>
                <w:sz w:val="20"/>
                <w:szCs w:val="20"/>
              </w:rPr>
            </w:pPr>
          </w:p>
        </w:tc>
      </w:tr>
    </w:tbl>
    <w:p w:rsidR="00F839FA" w:rsidRDefault="00F839FA" w:rsidP="00F839FA"/>
    <w:p w:rsidR="000B0380" w:rsidRPr="000B0380" w:rsidRDefault="000B0380" w:rsidP="000B0380">
      <w:pPr>
        <w:tabs>
          <w:tab w:val="left" w:pos="1755"/>
        </w:tabs>
        <w:spacing w:after="0"/>
        <w:jc w:val="center"/>
        <w:rPr>
          <w:rFonts w:ascii="Times New Roman" w:hAnsi="Times New Roman" w:cs="Times New Roman"/>
          <w:b/>
          <w:sz w:val="24"/>
          <w:szCs w:val="24"/>
        </w:rPr>
      </w:pPr>
      <w:r w:rsidRPr="000B0380">
        <w:rPr>
          <w:rFonts w:ascii="Times New Roman" w:hAnsi="Times New Roman" w:cs="Times New Roman"/>
          <w:b/>
          <w:sz w:val="24"/>
          <w:szCs w:val="24"/>
        </w:rPr>
        <w:t>ПОЛОЖЕНИЕ</w:t>
      </w:r>
    </w:p>
    <w:p w:rsidR="000B0380" w:rsidRPr="000B0380" w:rsidRDefault="000B0380" w:rsidP="000B0380">
      <w:pPr>
        <w:spacing w:after="0" w:line="240" w:lineRule="auto"/>
        <w:jc w:val="center"/>
        <w:rPr>
          <w:rFonts w:ascii="Times New Roman" w:hAnsi="Times New Roman" w:cs="Times New Roman"/>
          <w:b/>
          <w:sz w:val="24"/>
          <w:szCs w:val="24"/>
        </w:rPr>
      </w:pPr>
      <w:r w:rsidRPr="000B0380">
        <w:rPr>
          <w:rFonts w:ascii="Times New Roman" w:hAnsi="Times New Roman" w:cs="Times New Roman"/>
          <w:b/>
          <w:sz w:val="24"/>
          <w:szCs w:val="24"/>
        </w:rPr>
        <w:t xml:space="preserve">о распределении стимулирующей части фонда оплаты труда муниципального дошкольного образовательного учреждения </w:t>
      </w:r>
    </w:p>
    <w:p w:rsidR="000B0380" w:rsidRPr="000B0380" w:rsidRDefault="000B0380" w:rsidP="000B0380">
      <w:pPr>
        <w:spacing w:after="0" w:line="240" w:lineRule="auto"/>
        <w:jc w:val="center"/>
        <w:rPr>
          <w:rFonts w:ascii="Times New Roman" w:hAnsi="Times New Roman" w:cs="Times New Roman"/>
          <w:b/>
          <w:sz w:val="24"/>
          <w:szCs w:val="24"/>
        </w:rPr>
      </w:pPr>
      <w:r w:rsidRPr="000B0380">
        <w:rPr>
          <w:rFonts w:ascii="Times New Roman" w:hAnsi="Times New Roman" w:cs="Times New Roman"/>
          <w:b/>
          <w:sz w:val="24"/>
          <w:szCs w:val="24"/>
        </w:rPr>
        <w:t>«Детский сад общеразвивающего вида № 29 с. Красный Октябрь Белгородского района Белгородской области»</w:t>
      </w:r>
    </w:p>
    <w:p w:rsidR="000B0380" w:rsidRPr="000B0380" w:rsidRDefault="000B0380" w:rsidP="000B0380">
      <w:pPr>
        <w:spacing w:after="0" w:line="240" w:lineRule="auto"/>
        <w:jc w:val="center"/>
        <w:rPr>
          <w:rFonts w:ascii="Times New Roman" w:hAnsi="Times New Roman" w:cs="Times New Roman"/>
          <w:b/>
          <w:sz w:val="24"/>
          <w:szCs w:val="24"/>
        </w:rPr>
      </w:pPr>
    </w:p>
    <w:p w:rsidR="000B0380" w:rsidRPr="000B0380" w:rsidRDefault="000B0380" w:rsidP="000B0380">
      <w:pPr>
        <w:spacing w:after="0" w:line="240" w:lineRule="auto"/>
        <w:jc w:val="center"/>
        <w:rPr>
          <w:rFonts w:ascii="Times New Roman" w:hAnsi="Times New Roman" w:cs="Times New Roman"/>
          <w:b/>
          <w:sz w:val="24"/>
          <w:szCs w:val="24"/>
        </w:rPr>
      </w:pPr>
      <w:r w:rsidRPr="000B0380">
        <w:rPr>
          <w:rFonts w:ascii="Times New Roman" w:hAnsi="Times New Roman" w:cs="Times New Roman"/>
          <w:b/>
          <w:sz w:val="24"/>
          <w:szCs w:val="24"/>
        </w:rPr>
        <w:t>1. ОБЩИЕ ПОЛОЖЕНИЯ</w:t>
      </w:r>
    </w:p>
    <w:p w:rsidR="000B0380" w:rsidRPr="000B0380" w:rsidRDefault="000B0380" w:rsidP="000B0380">
      <w:pPr>
        <w:shd w:val="clear" w:color="auto" w:fill="FFFFFF"/>
        <w:tabs>
          <w:tab w:val="left" w:pos="-3402"/>
          <w:tab w:val="left" w:pos="9214"/>
          <w:tab w:val="left" w:pos="9354"/>
        </w:tabs>
        <w:spacing w:after="0" w:line="240" w:lineRule="auto"/>
        <w:jc w:val="both"/>
        <w:rPr>
          <w:rFonts w:ascii="Times New Roman" w:hAnsi="Times New Roman" w:cs="Times New Roman"/>
          <w:sz w:val="24"/>
          <w:szCs w:val="24"/>
        </w:rPr>
      </w:pPr>
      <w:r w:rsidRPr="000B0380">
        <w:rPr>
          <w:rFonts w:ascii="Times New Roman" w:hAnsi="Times New Roman" w:cs="Times New Roman"/>
          <w:sz w:val="24"/>
          <w:szCs w:val="24"/>
        </w:rPr>
        <w:tab/>
      </w:r>
    </w:p>
    <w:p w:rsidR="000B0380" w:rsidRPr="000B0380" w:rsidRDefault="000B0380" w:rsidP="000B0380">
      <w:pPr>
        <w:shd w:val="clear" w:color="auto" w:fill="FFFFFF"/>
        <w:tabs>
          <w:tab w:val="left" w:pos="-3402"/>
          <w:tab w:val="left" w:pos="9214"/>
          <w:tab w:val="left" w:pos="9354"/>
        </w:tabs>
        <w:spacing w:after="0" w:line="240" w:lineRule="auto"/>
        <w:jc w:val="both"/>
        <w:rPr>
          <w:rFonts w:ascii="Times New Roman" w:hAnsi="Times New Roman" w:cs="Times New Roman"/>
          <w:sz w:val="24"/>
          <w:szCs w:val="24"/>
        </w:rPr>
      </w:pPr>
      <w:r w:rsidRPr="000B0380">
        <w:rPr>
          <w:rFonts w:ascii="Times New Roman" w:hAnsi="Times New Roman" w:cs="Times New Roman"/>
          <w:sz w:val="24"/>
          <w:szCs w:val="24"/>
        </w:rPr>
        <w:t xml:space="preserve">           1.1. Настоящее Положение о распределении стимулирующей части фонда оплаты труда муниципального дошкольного образовательного учреждения «Детский сад общеразвивающего вида №29 с. Красный Октябрь Белгородского района Белгородской области» (далее – Положение и МДОУ «Детский сад общеразвивающего вида №29 с. Красный Октябрь»)  разработано в соответствии с Трудовым кодексом Российской Федерации, со статьей 8 Федерального закона от 29.12.2012 года №273-ФЗ «Об образовании в Российской Федерации», постановлением Правительства Белгородской области от 07.04.2014 г. №134-пп «Об утверждении Методики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w:t>
      </w:r>
    </w:p>
    <w:p w:rsidR="000B0380" w:rsidRPr="000B0380" w:rsidRDefault="000B0380" w:rsidP="000B0380">
      <w:pPr>
        <w:autoSpaceDE w:val="0"/>
        <w:autoSpaceDN w:val="0"/>
        <w:adjustRightInd w:val="0"/>
        <w:spacing w:after="0" w:line="240" w:lineRule="auto"/>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в целях:</w:t>
      </w:r>
    </w:p>
    <w:p w:rsidR="000B0380" w:rsidRPr="000B0380" w:rsidRDefault="000B0380" w:rsidP="000B0380">
      <w:pPr>
        <w:autoSpaceDE w:val="0"/>
        <w:autoSpaceDN w:val="0"/>
        <w:adjustRightInd w:val="0"/>
        <w:spacing w:after="0" w:line="240" w:lineRule="auto"/>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-усиления материальной заинтересованности работников учреждения в повышении качества образовательного и воспитательного процесса;</w:t>
      </w:r>
    </w:p>
    <w:p w:rsidR="000B0380" w:rsidRPr="000B0380" w:rsidRDefault="000B0380" w:rsidP="000B0380">
      <w:pPr>
        <w:autoSpaceDE w:val="0"/>
        <w:autoSpaceDN w:val="0"/>
        <w:adjustRightInd w:val="0"/>
        <w:spacing w:after="0" w:line="240" w:lineRule="auto"/>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-развития творческой активности и инициативы работников;</w:t>
      </w:r>
    </w:p>
    <w:p w:rsidR="000B0380" w:rsidRPr="000B0380" w:rsidRDefault="000B0380" w:rsidP="000B0380">
      <w:pPr>
        <w:autoSpaceDE w:val="0"/>
        <w:autoSpaceDN w:val="0"/>
        <w:adjustRightInd w:val="0"/>
        <w:spacing w:after="0" w:line="240" w:lineRule="auto"/>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-повышения мотивации к добросовестному выполнению своих обязанностей.</w:t>
      </w:r>
    </w:p>
    <w:p w:rsidR="000B0380" w:rsidRPr="000B0380" w:rsidRDefault="000B0380" w:rsidP="000B0380">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xml:space="preserve">1.2. Средства на стимулирующие выплаты административно-управленческого, педагогического, учебно-вспомогательного  и обслуживающего персонала устанавливаются в пределах объема средств, предусмотренных на стимулирующую часть фонда оплаты труда. Выплаты стимулирующего характера устанавливаются с учетом критериев, позволяющих оценить результативность и качество  работы (эффективность труда), предусмотренных перечнем критериев эффективности труда, утверждаемым  настоящим Положением. </w:t>
      </w:r>
    </w:p>
    <w:p w:rsidR="000B0380" w:rsidRPr="000B0380" w:rsidRDefault="000B0380" w:rsidP="000B0380">
      <w:pPr>
        <w:spacing w:after="0" w:line="240" w:lineRule="auto"/>
        <w:ind w:firstLine="709"/>
        <w:jc w:val="both"/>
        <w:rPr>
          <w:rFonts w:ascii="Times New Roman" w:hAnsi="Times New Roman" w:cs="Times New Roman"/>
          <w:sz w:val="24"/>
          <w:szCs w:val="24"/>
        </w:rPr>
      </w:pPr>
      <w:r w:rsidRPr="000B0380">
        <w:rPr>
          <w:rFonts w:ascii="Times New Roman" w:eastAsia="Times New Roman" w:hAnsi="Times New Roman" w:cs="Times New Roman"/>
          <w:sz w:val="24"/>
          <w:szCs w:val="24"/>
        </w:rPr>
        <w:t>1.3. Положение определяет структуру стимулирующей части фонда оплаты труда, перечень критериев по распределению стимулирующего фонда оплаты труда, порядок установления стимулирующих выплат, их размеры, периодичность, возможность снижения или отмены стимулирующих выплат.</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1.4. Начисление стимулирующих выплат производится з</w:t>
      </w:r>
      <w:r w:rsidRPr="000B0380">
        <w:rPr>
          <w:rFonts w:ascii="Times New Roman" w:hAnsi="Times New Roman" w:cs="Times New Roman"/>
          <w:sz w:val="24"/>
          <w:szCs w:val="24"/>
        </w:rPr>
        <w:t xml:space="preserve">а фактически отработанное время. </w:t>
      </w:r>
      <w:r w:rsidRPr="000B0380">
        <w:rPr>
          <w:rFonts w:ascii="Times New Roman" w:eastAsia="Times New Roman" w:hAnsi="Times New Roman" w:cs="Times New Roman"/>
          <w:sz w:val="24"/>
          <w:szCs w:val="24"/>
        </w:rPr>
        <w:t>Стимулирующие выплаты устанавливаются  в денежном выражении в соответствии с количеством набранных баллов.</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1.5. Положение принимается на общем собрании работников, согласовывается с профсоюзным комитетом, Управляющим советом и утверждается заведующим Учреждением.</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1.6. Положение распространяется  на все категории работников Учреждения.</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1.7. Срок данного Положения не ограничен. Данное Положение действует до принятия нового.</w:t>
      </w:r>
    </w:p>
    <w:p w:rsidR="000B0380" w:rsidRPr="000B0380" w:rsidRDefault="000B0380" w:rsidP="000B0380">
      <w:pPr>
        <w:spacing w:after="0" w:line="240" w:lineRule="auto"/>
        <w:ind w:firstLine="709"/>
        <w:jc w:val="center"/>
        <w:rPr>
          <w:rFonts w:ascii="Times New Roman" w:hAnsi="Times New Roman" w:cs="Times New Roman"/>
          <w:b/>
          <w:sz w:val="24"/>
          <w:szCs w:val="24"/>
        </w:rPr>
      </w:pPr>
      <w:r w:rsidRPr="000B0380">
        <w:rPr>
          <w:rFonts w:ascii="Times New Roman" w:eastAsia="Times New Roman" w:hAnsi="Times New Roman" w:cs="Times New Roman"/>
          <w:b/>
          <w:sz w:val="24"/>
          <w:szCs w:val="24"/>
        </w:rPr>
        <w:lastRenderedPageBreak/>
        <w:t>2. ПОРЯДОК УСТАНОВЛЕНИЯ СТИМУЛИРУЮЩИХ ВЫПЛАТ РАБОТНИКАМ  ДОУ</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hAnsi="Times New Roman" w:cs="Times New Roman"/>
          <w:sz w:val="24"/>
          <w:szCs w:val="24"/>
        </w:rPr>
        <w:t>2.1.</w:t>
      </w:r>
      <w:r w:rsidRPr="000B0380">
        <w:rPr>
          <w:rFonts w:ascii="Times New Roman" w:eastAsia="Times New Roman" w:hAnsi="Times New Roman" w:cs="Times New Roman"/>
          <w:sz w:val="24"/>
          <w:szCs w:val="24"/>
        </w:rPr>
        <w:t xml:space="preserve">Стимулирующий фонд оплаты труда ДОУ состоит из стимулирующей части фонда оплаты труда руководителя и стимулирующей части фонда оплаты труда педагогических работников, учебно-вспомогательного и обслуживающего персонала. Стимулирующая часть всех категорий работников устанавливается по критериям оценки результативности и профессиональной деятельности от базового должностного оклада в пределах средств, направляемых на оплату труда. Стимулирующие надбавки устанавливаются 2 раза в год (на 1 сентября и 1 января)  по основной должности и в пределах средств направленных на оплату труда в соответствии с Положением о распределении стимулирующей части фонда оплаты труда. </w:t>
      </w:r>
    </w:p>
    <w:p w:rsidR="000B0380" w:rsidRPr="000B0380" w:rsidRDefault="000B0380" w:rsidP="000B0380">
      <w:pPr>
        <w:spacing w:after="0" w:line="240" w:lineRule="auto"/>
        <w:ind w:firstLine="709"/>
        <w:contextualSpacing/>
        <w:rPr>
          <w:rFonts w:ascii="Times New Roman" w:hAnsi="Times New Roman" w:cs="Times New Roman"/>
          <w:sz w:val="24"/>
          <w:szCs w:val="24"/>
        </w:rPr>
      </w:pPr>
      <w:r w:rsidRPr="000B0380">
        <w:rPr>
          <w:rFonts w:ascii="Times New Roman" w:eastAsia="Times New Roman" w:hAnsi="Times New Roman" w:cs="Times New Roman"/>
          <w:sz w:val="24"/>
          <w:szCs w:val="24"/>
        </w:rPr>
        <w:t>Стимулирующие выплаты разделены на две группы:</w:t>
      </w:r>
    </w:p>
    <w:p w:rsidR="000B0380" w:rsidRPr="000B0380" w:rsidRDefault="000B0380" w:rsidP="000B0380">
      <w:pPr>
        <w:spacing w:after="0" w:line="240" w:lineRule="auto"/>
        <w:ind w:firstLine="709"/>
        <w:contextualSpacing/>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1. Стимулирующие доплаты за наличие государственных и отраслевых наград.</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- 3000 рублей -  за звания «Народный учитель»; почетные звания «Заслуженный учитель» и «Заслуженный преподаватель» СССР, Российской Федерации и союзных республик, входивших в состав СССР; почетные звания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ДОУ, а педагогических работников - при соответствии почетного звания профилю педагогической деятельности;</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- 500 рублей - за отраслевые награды «Отличник народного просвещения» и «Почетный работник общего образования Российской Федерации».</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В случае если работник одновременно имеет два и более звания, доплата производится по наибольшему размеру соответствующих выплат.</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Размер указанных стимулирующих доплат не может превышать 50 процентов от стимулирующей части ФОТ.</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2. Стимулирующие выплаты по результатам труда.</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2.1. Стимулирующая часть фонда оплаты труда в ДОУ складывается из стимулирующих частей фонда по категориям работников: административно-управленческий персонал, педагогические работники, учебно-вспомогательный и обслуживающий персонал.</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xml:space="preserve">Планирование стимулирующих частей фонда оплаты труда осуществляется </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по административно-управленческому персоналу от суммы базовой части заработной платы 30-115 процентов (если есть Зам по АХЧ)</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по учебно-вспомогательному и обслуживающему персоналу - от суммы базовой части заработной платы в размере 20–70 процентов;</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по педагогическим работникам - от суммы базовой части заработной платы в размере 20-70 процентов.</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p>
    <w:p w:rsidR="000B0380" w:rsidRPr="000B0380" w:rsidRDefault="000B0380" w:rsidP="000B0380">
      <w:pPr>
        <w:spacing w:after="0" w:line="240" w:lineRule="auto"/>
        <w:ind w:firstLine="709"/>
        <w:jc w:val="center"/>
        <w:rPr>
          <w:rFonts w:ascii="Times New Roman" w:eastAsia="Times New Roman" w:hAnsi="Times New Roman" w:cs="Times New Roman"/>
          <w:b/>
          <w:sz w:val="24"/>
          <w:szCs w:val="24"/>
        </w:rPr>
      </w:pPr>
      <w:r w:rsidRPr="000B0380">
        <w:rPr>
          <w:rFonts w:ascii="Times New Roman" w:eastAsia="Times New Roman" w:hAnsi="Times New Roman" w:cs="Times New Roman"/>
          <w:b/>
          <w:sz w:val="24"/>
          <w:szCs w:val="24"/>
        </w:rPr>
        <w:t>3. СТРУКТУРА РАСПРЕДЕЛЕНИЯ СТИМУЛИРУЮЩЕЙ ЧАСТИ ФОТ</w:t>
      </w:r>
    </w:p>
    <w:p w:rsidR="000B0380" w:rsidRPr="000B0380" w:rsidRDefault="000B0380" w:rsidP="000B0380">
      <w:pPr>
        <w:spacing w:after="0" w:line="240" w:lineRule="auto"/>
        <w:ind w:firstLine="709"/>
        <w:jc w:val="center"/>
        <w:rPr>
          <w:rFonts w:ascii="Times New Roman" w:eastAsia="Times New Roman" w:hAnsi="Times New Roman" w:cs="Times New Roman"/>
          <w:b/>
          <w:sz w:val="24"/>
          <w:szCs w:val="24"/>
        </w:rPr>
      </w:pP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3.1.Стимулирующие  выплаты всех категорий работников (основных, совместителей) осуществляются в пределах стимулирующей части фонда оплаты труда.</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xml:space="preserve">3.2.Стимулирующие выплаты вновь принятым работникам вне зависимости от времени устройства на работу, работникам вышедшим из декретного отпуска, отпуска по уходу за ребенком до 1,5 (3-х) лет, длительного отпуска сроком до 1-го года, могут предоставляться в размере до 20 баллов в пределах стимулирующей части фонда оплаты труда. </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hAnsi="Times New Roman" w:cs="Times New Roman"/>
          <w:sz w:val="24"/>
          <w:szCs w:val="24"/>
        </w:rPr>
        <w:t>3.3.</w:t>
      </w:r>
      <w:r w:rsidRPr="000B0380">
        <w:rPr>
          <w:rFonts w:ascii="Times New Roman" w:eastAsia="Times New Roman" w:hAnsi="Times New Roman" w:cs="Times New Roman"/>
          <w:sz w:val="24"/>
          <w:szCs w:val="24"/>
        </w:rPr>
        <w:t xml:space="preserve">Для установления размера стимулирующих выплат работники представляют подтверждающие документы. </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lastRenderedPageBreak/>
        <w:t xml:space="preserve">3.4. Ежегодно до 15 августа и до 15 декабря </w:t>
      </w:r>
      <w:r w:rsidRPr="000B0380">
        <w:rPr>
          <w:rFonts w:ascii="Times New Roman" w:hAnsi="Times New Roman" w:cs="Times New Roman"/>
          <w:sz w:val="24"/>
          <w:szCs w:val="24"/>
        </w:rPr>
        <w:t>р</w:t>
      </w:r>
      <w:r w:rsidRPr="000B0380">
        <w:rPr>
          <w:rFonts w:ascii="Times New Roman" w:eastAsia="Times New Roman" w:hAnsi="Times New Roman" w:cs="Times New Roman"/>
          <w:sz w:val="24"/>
          <w:szCs w:val="24"/>
        </w:rPr>
        <w:t xml:space="preserve">аботникам дошкольного образовательного учреждения </w:t>
      </w:r>
      <w:r w:rsidRPr="000B0380">
        <w:rPr>
          <w:rFonts w:ascii="Times New Roman" w:hAnsi="Times New Roman" w:cs="Times New Roman"/>
          <w:sz w:val="24"/>
          <w:szCs w:val="24"/>
        </w:rPr>
        <w:t xml:space="preserve">выдаются </w:t>
      </w:r>
      <w:r w:rsidRPr="000B0380">
        <w:rPr>
          <w:rFonts w:ascii="Times New Roman" w:eastAsia="Times New Roman" w:hAnsi="Times New Roman" w:cs="Times New Roman"/>
          <w:sz w:val="24"/>
          <w:szCs w:val="24"/>
        </w:rPr>
        <w:t xml:space="preserve">оценочные листы, которые каждый работник заполняет самостоятельно. </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3.5. Для оценки подтверждающих документов из числа членов управляющего совета создается комиссия по распределению стимулирующих выплат. Количественный состав комиссии - 3 человека (член</w:t>
      </w:r>
      <w:r w:rsidRPr="000B0380">
        <w:rPr>
          <w:rFonts w:ascii="Times New Roman" w:hAnsi="Times New Roman" w:cs="Times New Roman"/>
          <w:sz w:val="24"/>
          <w:szCs w:val="24"/>
        </w:rPr>
        <w:t xml:space="preserve">ы </w:t>
      </w:r>
      <w:r w:rsidRPr="000B0380">
        <w:rPr>
          <w:rFonts w:ascii="Times New Roman" w:eastAsia="Times New Roman" w:hAnsi="Times New Roman" w:cs="Times New Roman"/>
          <w:sz w:val="24"/>
          <w:szCs w:val="24"/>
        </w:rPr>
        <w:t xml:space="preserve"> Управляющего совета, председатель перв</w:t>
      </w:r>
      <w:r w:rsidRPr="000B0380">
        <w:rPr>
          <w:rFonts w:ascii="Times New Roman" w:hAnsi="Times New Roman" w:cs="Times New Roman"/>
          <w:sz w:val="24"/>
          <w:szCs w:val="24"/>
        </w:rPr>
        <w:t>ичной профсоюзной организации</w:t>
      </w:r>
      <w:r w:rsidRPr="000B0380">
        <w:rPr>
          <w:rFonts w:ascii="Times New Roman" w:eastAsia="Times New Roman" w:hAnsi="Times New Roman" w:cs="Times New Roman"/>
          <w:sz w:val="24"/>
          <w:szCs w:val="24"/>
        </w:rPr>
        <w:t xml:space="preserve">). </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3.6. Работники образовательного учреждения представляют комиссии оценочные листы и подтверждающие документы к ним, заполненные в соответствии с критериями оценки эффективности профессиональной деятельности в срок не позднее 20 августа и  20 декабря.</w:t>
      </w:r>
    </w:p>
    <w:p w:rsidR="000B0380" w:rsidRPr="000B0380" w:rsidRDefault="000B0380" w:rsidP="000B0380">
      <w:pPr>
        <w:spacing w:after="0" w:line="240" w:lineRule="auto"/>
        <w:ind w:firstLine="709"/>
        <w:jc w:val="both"/>
        <w:rPr>
          <w:rFonts w:ascii="Times New Roman" w:eastAsia="Times New Roman" w:hAnsi="Times New Roman" w:cs="Times New Roman"/>
          <w:color w:val="FF0000"/>
          <w:sz w:val="24"/>
          <w:szCs w:val="24"/>
        </w:rPr>
      </w:pPr>
      <w:r w:rsidRPr="000B0380">
        <w:rPr>
          <w:rFonts w:ascii="Times New Roman" w:eastAsia="Times New Roman" w:hAnsi="Times New Roman" w:cs="Times New Roman"/>
          <w:sz w:val="24"/>
          <w:szCs w:val="24"/>
        </w:rPr>
        <w:t>3.7. Члены комиссии рассматривают все представленные оценочные листы, анализируют, делают поправки (в случае, несогласия, с работником, аргументируя свои действия); заполняют сводную ведомость результативности деятельности работников, являющуюся основанием для их стимулирования и передают председателю Управляющего совета.</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 xml:space="preserve">3.8. Управляющий совет принимает решение о стимулирующих выплатах большинством голосов открытым голосованием при условии присутствия на заседании не менее двух третей его членов. При равном  количестве голосов решающим является голос председателя Управляющего совета. Решение Управляющего совета оформляется протоколом. </w:t>
      </w:r>
    </w:p>
    <w:p w:rsidR="000B0380" w:rsidRPr="000B0380" w:rsidRDefault="000B0380" w:rsidP="000B0380">
      <w:pPr>
        <w:spacing w:after="0" w:line="240" w:lineRule="auto"/>
        <w:ind w:firstLine="709"/>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3.9.По итогам заседания Управляющего совета Заведующий   издает приказ с обязательным ознакомлением работника под роспись.</w:t>
      </w:r>
    </w:p>
    <w:p w:rsidR="000B0380" w:rsidRPr="000B0380" w:rsidRDefault="000B0380" w:rsidP="000B0380">
      <w:pPr>
        <w:spacing w:after="0" w:line="240" w:lineRule="auto"/>
        <w:ind w:firstLine="709"/>
        <w:jc w:val="center"/>
        <w:rPr>
          <w:rFonts w:ascii="Times New Roman" w:eastAsia="Times New Roman" w:hAnsi="Times New Roman" w:cs="Times New Roman"/>
          <w:b/>
          <w:sz w:val="24"/>
          <w:szCs w:val="24"/>
        </w:rPr>
      </w:pPr>
      <w:r w:rsidRPr="000B0380">
        <w:rPr>
          <w:rFonts w:ascii="Times New Roman" w:eastAsia="Times New Roman" w:hAnsi="Times New Roman" w:cs="Times New Roman"/>
          <w:b/>
          <w:sz w:val="24"/>
          <w:szCs w:val="24"/>
        </w:rPr>
        <w:t>4. ПОРЯДОК ПОДАЧИ И РАССМОТРЕНИЯ АППЕЛЯЦИЙ НА РЕЗУЛЬТАТЫ ОЦЕНТИ</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4.1. В случае несогласия работника с оценкой результативности его профессиональной деятельности, данной Управляющим советом, он вправе подать апелляцию.</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4.2. Апелляция подаётся в письменном виде на имя председателя Управляющего совета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4.3. Апелляция не может содержать претензий к составу Управляющего совета и процедуре оценки.</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4.4. На основании поданной апелляции председатель Управляющего совета в срок не позднее двух рабочих дней со дня подачи апелляции, созывает для её рассмотрения заседание Управляющего совета с приглашением работника, подавшем апелляцию.</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4.5. В присутствии работника, подавшего апелляцию, члены Управляющего совета ещё раз проводят проверку правильности оценки, основываясь на представленных документальных данных, по результатам которых подтверждают данную ранее оценку, либо (если таковая признана недействительной) изменяют её.</w:t>
      </w:r>
    </w:p>
    <w:p w:rsidR="000B0380" w:rsidRPr="000B0380" w:rsidRDefault="000B0380" w:rsidP="000B0380">
      <w:pPr>
        <w:spacing w:after="0" w:line="240" w:lineRule="auto"/>
        <w:ind w:firstLine="709"/>
        <w:contextualSpacing/>
        <w:jc w:val="both"/>
        <w:rPr>
          <w:rFonts w:ascii="Times New Roman" w:eastAsia="Times New Roman" w:hAnsi="Times New Roman" w:cs="Times New Roman"/>
          <w:sz w:val="24"/>
          <w:szCs w:val="24"/>
        </w:rPr>
      </w:pPr>
      <w:r w:rsidRPr="000B0380">
        <w:rPr>
          <w:rFonts w:ascii="Times New Roman" w:eastAsia="Times New Roman" w:hAnsi="Times New Roman" w:cs="Times New Roman"/>
          <w:sz w:val="24"/>
          <w:szCs w:val="24"/>
        </w:rPr>
        <w:t>4.6. Оценка, данная Управляющим советом на основе результатов рассмотрения апелляции, является окончательной и утверждается приказом Заведующего.</w:t>
      </w:r>
    </w:p>
    <w:p w:rsidR="000B0380" w:rsidRPr="000B0380" w:rsidRDefault="000B0380" w:rsidP="000B0380">
      <w:pPr>
        <w:spacing w:after="0" w:line="240" w:lineRule="auto"/>
        <w:jc w:val="center"/>
        <w:rPr>
          <w:rFonts w:ascii="Times New Roman" w:hAnsi="Times New Roman" w:cs="Times New Roman"/>
          <w:b/>
          <w:sz w:val="24"/>
          <w:szCs w:val="24"/>
        </w:rPr>
      </w:pPr>
      <w:r w:rsidRPr="000B0380">
        <w:rPr>
          <w:rFonts w:ascii="Times New Roman" w:hAnsi="Times New Roman" w:cs="Times New Roman"/>
          <w:b/>
          <w:sz w:val="24"/>
          <w:szCs w:val="24"/>
        </w:rPr>
        <w:t>5. ПОКАЗАТЕЛИ ЭФФЕКТИВНОСТИ ДЕЯТЕЛЬНОСТИ И ОЦЕНКИ ТРУДА РАБОТНИКОВ МДОУ, РЕАЛИЗУЮЩИХ ОСНОВНУЮ ОБРАЗОВАТЕЛЬНУЮ ПРОГРАММУ ДОШКОЛЬНОГО ОБРАЗОВАНИЯ, УЧИТЫВАЕМЫЕ ПРИ УСТАНОВЛЕНИИ СТИМУЛИРУЮЩИХ ВЫПЛАТ</w:t>
      </w:r>
    </w:p>
    <w:p w:rsidR="000B0380" w:rsidRPr="000B0380" w:rsidRDefault="000B0380" w:rsidP="000B0380">
      <w:pPr>
        <w:spacing w:after="0" w:line="240" w:lineRule="auto"/>
        <w:ind w:firstLine="709"/>
        <w:contextualSpacing/>
        <w:jc w:val="both"/>
        <w:rPr>
          <w:rFonts w:ascii="Times New Roman" w:hAnsi="Times New Roman" w:cs="Times New Roman"/>
          <w:b/>
          <w:sz w:val="24"/>
          <w:szCs w:val="24"/>
        </w:rPr>
      </w:pPr>
      <w:r w:rsidRPr="000B0380">
        <w:rPr>
          <w:rFonts w:ascii="Times New Roman" w:hAnsi="Times New Roman" w:cs="Times New Roman"/>
          <w:sz w:val="24"/>
          <w:szCs w:val="24"/>
        </w:rPr>
        <w:t xml:space="preserve">5.1.      Показатели эффективности деятельности и оценки труда работников МДОУ «Детский сад общеразвивающего вида №29 с. Красный Октябрь», реализующих основную образовательную программу дошкольного образования,  учитываемые при установлении стимулирующих выплат исчисляются в баллах. </w:t>
      </w:r>
      <w:r w:rsidRPr="000B0380">
        <w:rPr>
          <w:rFonts w:ascii="Times New Roman" w:hAnsi="Times New Roman" w:cs="Times New Roman"/>
          <w:b/>
          <w:sz w:val="24"/>
          <w:szCs w:val="24"/>
        </w:rPr>
        <w:t xml:space="preserve"> </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t>Сокращенные обозначения, применяемые в данных показателях:</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t>-МДОУ –   муниципальное дошкольное образовательное учреждение;</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lastRenderedPageBreak/>
        <w:t>-ФГОС    ДО  - федеральный государственный образовательный стандарт дошкольного образования;</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t>-ОВЗ –    ограниченные возможности здоровья;</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t>-АПО –   актуальный педагогический опыт;</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t>-ГКП  -    группа кратковременного пребывания;</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t>-ЗОЖ   -  здоровый образ жизни;</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t xml:space="preserve">-ПМПК – психолого-медико-педагогическая комиссия.    </w:t>
      </w:r>
    </w:p>
    <w:p w:rsidR="000B0380" w:rsidRPr="000B0380" w:rsidRDefault="000B0380" w:rsidP="000B0380">
      <w:pPr>
        <w:spacing w:after="0" w:line="240" w:lineRule="auto"/>
        <w:ind w:firstLine="709"/>
        <w:contextualSpacing/>
        <w:jc w:val="both"/>
        <w:rPr>
          <w:rFonts w:ascii="Times New Roman" w:hAnsi="Times New Roman" w:cs="Times New Roman"/>
          <w:sz w:val="24"/>
          <w:szCs w:val="24"/>
        </w:rPr>
      </w:pPr>
      <w:r w:rsidRPr="000B0380">
        <w:rPr>
          <w:rFonts w:ascii="Times New Roman" w:hAnsi="Times New Roman" w:cs="Times New Roman"/>
          <w:sz w:val="24"/>
          <w:szCs w:val="24"/>
        </w:rPr>
        <w:t>5.2. Критерии оценки результативности профессиональной деятельности работников и количество баллов по каждому критерию устанавливаются образовательным учреждением самостоятельно на основе примерных и отражаются в настоящем положении. Перечень критериев может быть дополнен по предложению Общего собрания, педагогического совета образовательного учреждения, первичной профсоюзной организации не чаще одного раза в год.</w:t>
      </w:r>
    </w:p>
    <w:p w:rsidR="000B0380" w:rsidRPr="000B0380" w:rsidRDefault="000B0380" w:rsidP="000B0380">
      <w:pPr>
        <w:spacing w:after="0" w:line="240" w:lineRule="auto"/>
        <w:jc w:val="center"/>
        <w:rPr>
          <w:rFonts w:ascii="Times New Roman" w:hAnsi="Times New Roman" w:cs="Times New Roman"/>
          <w:sz w:val="24"/>
          <w:szCs w:val="24"/>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5.3.1.Показатели эффективности педагогической деятельности воспитателя </w:t>
      </w: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Создание развивающей предметно-пространственной среды в соответствии с ФГОС ДО, реализуемыми образовательными программами - </w:t>
            </w:r>
            <w:r w:rsidRPr="000B0380">
              <w:rPr>
                <w:rFonts w:ascii="Times New Roman" w:eastAsia="Times New Roman" w:hAnsi="Times New Roman" w:cs="Times New Roman"/>
                <w:b/>
                <w:sz w:val="20"/>
                <w:szCs w:val="20"/>
              </w:rPr>
              <w:t xml:space="preserve"> 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и наполняемость  развивающих зон. Обновление и пополнение дидактического материала в соответствии с ФГОС ДО и потребностями воспитанников.</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Качественное и своевременное выполнение мероприятий годового плана работы ДОУ, ведение установленной документации – </w:t>
            </w:r>
            <w:r w:rsidRPr="000B0380">
              <w:rPr>
                <w:rFonts w:ascii="Times New Roman" w:eastAsia="Times New Roman" w:hAnsi="Times New Roman" w:cs="Times New Roman"/>
                <w:b/>
                <w:sz w:val="20"/>
                <w:szCs w:val="20"/>
              </w:rPr>
              <w:t>до</w:t>
            </w:r>
            <w:r w:rsidRPr="000B0380">
              <w:rPr>
                <w:rFonts w:ascii="Times New Roman" w:eastAsia="Times New Roman" w:hAnsi="Times New Roman" w:cs="Times New Roman"/>
                <w:sz w:val="20"/>
                <w:szCs w:val="20"/>
              </w:rPr>
              <w:t xml:space="preserve"> </w:t>
            </w:r>
            <w:r w:rsidRPr="000B0380">
              <w:rPr>
                <w:rFonts w:ascii="Times New Roman" w:eastAsia="Times New Roman" w:hAnsi="Times New Roman" w:cs="Times New Roman"/>
                <w:b/>
                <w:sz w:val="20"/>
                <w:szCs w:val="20"/>
              </w:rPr>
              <w:t>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Уровень удовлетворенности родителей воспитанников качеством образовательной услуги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от 70 до 80 %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свыше 80%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Результаты мониторинга (анкетирования, социологического опроса), наличие позитивных отзывов; баллы не выставляются при наличии обоснованной жалобы</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Руководство районным методическим объединением</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инновационной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федеральной экспериментальной или региональной инновационной площадке</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собственных авторских технологий, программ, обобщенного АПО</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федеральном уровне - </w:t>
            </w:r>
            <w:r w:rsidRPr="000B0380">
              <w:rPr>
                <w:rFonts w:ascii="Times New Roman" w:eastAsia="Times New Roman" w:hAnsi="Times New Roman" w:cs="Times New Roman"/>
                <w:b/>
                <w:sz w:val="20"/>
                <w:szCs w:val="20"/>
              </w:rPr>
              <w:t>4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разработанные в межаттестационный период- 5 лет</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Презентация собственного АПО в открытых формах</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базе ДОУ-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интернет публикации не менее 2-х</w:t>
            </w:r>
            <w:r w:rsidRPr="000B0380">
              <w:rPr>
                <w:rFonts w:ascii="Times New Roman" w:eastAsia="Times New Roman" w:hAnsi="Times New Roman" w:cs="Times New Roman"/>
                <w:b/>
                <w:sz w:val="20"/>
                <w:szCs w:val="20"/>
              </w:rPr>
              <w:t>- 1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региональном уровне -</w:t>
            </w:r>
            <w:r w:rsidRPr="000B0380">
              <w:rPr>
                <w:rFonts w:ascii="Times New Roman" w:eastAsia="Times New Roman" w:hAnsi="Times New Roman" w:cs="Times New Roman"/>
                <w:b/>
                <w:sz w:val="20"/>
                <w:szCs w:val="20"/>
              </w:rPr>
              <w:t xml:space="preserve"> 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публичное выступление (мастер-класс, конференция, средства массовой информации)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разработке и реализации проектов по направлениям профессиональной деятельности: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4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1.9</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Профессиональная экспертная деятельность:</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муниципальном уровне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член комиссий по аттестации педагогов, ПМПК, ПМПк ДОУ, жюри конкурсов, творческих, рабочих групп</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1.10</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«Детский сад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участие </w:t>
            </w:r>
            <w:r w:rsidRPr="000B0380">
              <w:rPr>
                <w:rFonts w:ascii="Times New Roman" w:eastAsia="Times New Roman" w:hAnsi="Times New Roman" w:cs="Times New Roman"/>
                <w:b/>
                <w:sz w:val="20"/>
                <w:szCs w:val="20"/>
              </w:rPr>
              <w:t>- 1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 xml:space="preserve">на муниципальном уровне призовое место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региональном уровне - участие - 3</w:t>
            </w:r>
            <w:r w:rsidRPr="000B0380">
              <w:rPr>
                <w:rFonts w:ascii="Times New Roman" w:eastAsia="Times New Roman" w:hAnsi="Times New Roman" w:cs="Times New Roman"/>
                <w:b/>
                <w:sz w:val="20"/>
                <w:szCs w:val="20"/>
              </w:rPr>
              <w:t xml:space="preserve">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региональном уровне призовое место - 4</w:t>
            </w:r>
            <w:r w:rsidRPr="000B0380">
              <w:rPr>
                <w:rFonts w:ascii="Times New Roman" w:eastAsia="Times New Roman" w:hAnsi="Times New Roman" w:cs="Times New Roman"/>
                <w:b/>
                <w:sz w:val="20"/>
                <w:szCs w:val="20"/>
              </w:rPr>
              <w:t xml:space="preserve">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конкурса «Воспитатель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участник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призер и лауреат-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уровне  </w:t>
            </w:r>
            <w:r w:rsidRPr="000B0380">
              <w:rPr>
                <w:rFonts w:ascii="Times New Roman" w:eastAsia="Times New Roman" w:hAnsi="Times New Roman" w:cs="Times New Roman"/>
                <w:b/>
                <w:sz w:val="20"/>
                <w:szCs w:val="20"/>
              </w:rPr>
              <w:t>- 4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Внедрение современных форм сотрудничества с семьями воспитанников</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b/>
                <w:sz w:val="20"/>
                <w:szCs w:val="20"/>
              </w:rPr>
              <w:t>(за каждый раздел 1 балл</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организация участия родителей  в реализации образовательной программы, утренниках и праздника, экскурсиях, культурных мероприятиях, проектной деятельности;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 раздел: организация семейных клубов, арт - студий и т.д.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Качественная работа по дошкольному образованию, развитию неорганизованных детей – </w:t>
            </w:r>
            <w:r w:rsidRPr="000B0380">
              <w:rPr>
                <w:rFonts w:ascii="Times New Roman" w:eastAsia="Times New Roman" w:hAnsi="Times New Roman" w:cs="Times New Roman"/>
                <w:b/>
                <w:sz w:val="20"/>
                <w:szCs w:val="20"/>
              </w:rPr>
              <w:t>1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группах кратковременного пребывания, Центрах игровой поддержки, лекотеках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Предоставление методической, психолого - педагогической, диагностической  и консультационной помощи родителям, которые обеспечивают получение детьми раннего дошкольного возраста дошкольного образования в форме семейного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2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консультационных Центрах, охват семей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b/>
                <w:sz w:val="20"/>
                <w:szCs w:val="20"/>
              </w:rPr>
              <w:t>(за каждый раздел до 2 баллов</w:t>
            </w:r>
            <w:r w:rsidRPr="000B0380">
              <w:rPr>
                <w:rFonts w:ascii="Times New Roman" w:eastAsia="Times New Roman" w:hAnsi="Times New Roman" w:cs="Times New Roman"/>
                <w:sz w:val="20"/>
                <w:szCs w:val="20"/>
              </w:rPr>
              <w:t>)</w:t>
            </w:r>
          </w:p>
          <w:p w:rsidR="000B0380" w:rsidRPr="000B0380" w:rsidRDefault="000B0380" w:rsidP="000B0380">
            <w:pPr>
              <w:rPr>
                <w:rFonts w:ascii="Times New Roman" w:eastAsia="Times New Roman" w:hAnsi="Times New Roman" w:cs="Times New Roman"/>
                <w:b/>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высшего педагогического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информационной открытости деятельности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1 балл</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подбор материалов для размещения на сайте ДОУ </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ведение регионального информационного ресурса по учету детей на зачисление 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соответствие страницы ДОУ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ДОУ, педагогах и т.д.</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Качественная реализация образовательной программы в различных видах деятельности, в процессе режимных моментов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2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организованная и самостоятельная деятельность детей, прогулка</w:t>
            </w:r>
          </w:p>
        </w:tc>
      </w:tr>
      <w:tr w:rsidR="000B0380" w:rsidRPr="000B0380" w:rsidTr="00C77A28">
        <w:trPr>
          <w:trHeight w:val="841"/>
        </w:trPr>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w:t>
            </w:r>
            <w:r w:rsidRPr="000B0380">
              <w:rPr>
                <w:rFonts w:ascii="Times New Roman" w:eastAsia="Times New Roman" w:hAnsi="Times New Roman" w:cs="Times New Roman"/>
                <w:sz w:val="20"/>
                <w:szCs w:val="20"/>
                <w:lang w:val="en-US"/>
              </w:rPr>
              <w:t>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Высокий уровень функционирования (посещаемость ДОУ детьми) </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не менее 80% для групп дошкольного возраста (от 4 до 7 лет), не менее 70% для групп раннего и младшего дошкольного возраста (от 1 до 4 лет)</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w:t>
            </w:r>
            <w:r w:rsidRPr="000B0380">
              <w:rPr>
                <w:rFonts w:ascii="Times New Roman" w:eastAsia="Times New Roman" w:hAnsi="Times New Roman" w:cs="Times New Roman"/>
                <w:sz w:val="20"/>
                <w:szCs w:val="20"/>
                <w:lang w:val="en-US"/>
              </w:rPr>
              <w:t>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Эффективность работы по снижению заболеваемости воспитанников не превышает средний показатель:</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 ДОУ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 району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превышает показатель –</w:t>
            </w:r>
            <w:r w:rsidRPr="000B0380">
              <w:rPr>
                <w:rFonts w:ascii="Times New Roman" w:eastAsia="Times New Roman" w:hAnsi="Times New Roman" w:cs="Times New Roman"/>
                <w:b/>
                <w:sz w:val="20"/>
                <w:szCs w:val="20"/>
              </w:rPr>
              <w:t xml:space="preserve"> минус 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показатель «Пропущено 1 ребенком дней по болезни в год» </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lastRenderedPageBreak/>
              <w:t>2.</w:t>
            </w:r>
            <w:r w:rsidRPr="000B0380">
              <w:rPr>
                <w:rFonts w:ascii="Times New Roman" w:eastAsia="Times New Roman" w:hAnsi="Times New Roman" w:cs="Times New Roman"/>
                <w:sz w:val="20"/>
                <w:szCs w:val="20"/>
                <w:lang w:val="en-US"/>
              </w:rPr>
              <w:t>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Осуществление воспитательно-образовательного процесса в группах раннего возраста (для детей в возрасте до 3-х лет)</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w:t>
            </w:r>
            <w:r w:rsidRPr="000B0380">
              <w:rPr>
                <w:rFonts w:ascii="Times New Roman" w:eastAsia="Times New Roman" w:hAnsi="Times New Roman" w:cs="Times New Roman"/>
                <w:sz w:val="20"/>
                <w:szCs w:val="20"/>
                <w:lang w:val="en-US"/>
              </w:rPr>
              <w:t>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работы с детьми раннего и дошкольного возраста в адаптационный период</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 результатам мониторинга адаптации детей к ДОУ (группе), в т.ч. при переводе из другого ДОУ (группы)</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w:t>
            </w:r>
            <w:r w:rsidRPr="000B0380">
              <w:rPr>
                <w:rFonts w:ascii="Times New Roman" w:eastAsia="Times New Roman" w:hAnsi="Times New Roman" w:cs="Times New Roman"/>
                <w:sz w:val="20"/>
                <w:szCs w:val="20"/>
                <w:lang w:val="en-US"/>
              </w:rPr>
              <w:t>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коррекционной работы с детьми, имеющими ОВЗ, детьми-инвалидами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основании заключений (выводов) ПМПк ДОУ, ПМПК, медицинских организаций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w:t>
            </w:r>
            <w:r w:rsidRPr="000B0380">
              <w:rPr>
                <w:rFonts w:ascii="Times New Roman" w:eastAsia="Times New Roman" w:hAnsi="Times New Roman" w:cs="Times New Roman"/>
                <w:sz w:val="20"/>
                <w:szCs w:val="20"/>
                <w:lang w:val="en-US"/>
              </w:rPr>
              <w:t>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Безопасная организация жизнедеятельности воспитанников </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отсутствие травматизма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травматизма</w:t>
            </w:r>
            <w:r w:rsidRPr="000B0380">
              <w:rPr>
                <w:rFonts w:ascii="Times New Roman" w:eastAsia="Times New Roman" w:hAnsi="Times New Roman" w:cs="Times New Roman"/>
                <w:b/>
                <w:sz w:val="20"/>
                <w:szCs w:val="20"/>
              </w:rPr>
              <w:t xml:space="preserve"> -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с учетом времени продолжительности непосредственной работы с детьми в течение дня (максимальное количество баллов - воспитатель, минимальное - педагог-психолог, учитель-логопед)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w:t>
            </w:r>
            <w:r w:rsidRPr="000B0380">
              <w:rPr>
                <w:rFonts w:ascii="Times New Roman" w:eastAsia="Times New Roman" w:hAnsi="Times New Roman" w:cs="Times New Roman"/>
                <w:sz w:val="20"/>
                <w:szCs w:val="20"/>
                <w:lang w:val="en-US"/>
              </w:rPr>
              <w:t>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Выявление творческих способностей детей, их сопровождение в ДОУ в соответствии с разработанной программой (планом) сопровождения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w:t>
            </w:r>
            <w:r w:rsidRPr="000B0380">
              <w:rPr>
                <w:rFonts w:ascii="Times New Roman" w:eastAsia="Times New Roman" w:hAnsi="Times New Roman" w:cs="Times New Roman"/>
                <w:sz w:val="20"/>
                <w:szCs w:val="20"/>
                <w:lang w:val="en-US"/>
              </w:rPr>
              <w:t>9</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участия ДОУ, собственного участия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(участие)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лауреат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победитель -4</w:t>
            </w:r>
            <w:r w:rsidRPr="000B0380">
              <w:rPr>
                <w:rFonts w:ascii="Times New Roman" w:eastAsia="Times New Roman" w:hAnsi="Times New Roman" w:cs="Times New Roman"/>
                <w:b/>
                <w:sz w:val="20"/>
                <w:szCs w:val="20"/>
              </w:rPr>
              <w:t xml:space="preserve">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2.1</w:t>
            </w:r>
            <w:r w:rsidRPr="000B0380">
              <w:rPr>
                <w:rFonts w:ascii="Times New Roman" w:eastAsia="Times New Roman" w:hAnsi="Times New Roman" w:cs="Times New Roman"/>
                <w:sz w:val="20"/>
                <w:szCs w:val="20"/>
                <w:lang w:val="en-US"/>
              </w:rPr>
              <w:t>0</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Результативность подготовки и участия детей в детских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Победитель ДОУ, участник муниципального уровня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лауреат муниципального, регионального уровня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победитель федерального уровня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lang w:val="en-US"/>
              </w:rPr>
            </w:pPr>
            <w:r w:rsidRPr="000B0380">
              <w:rPr>
                <w:rFonts w:ascii="Times New Roman" w:eastAsia="Times New Roman" w:hAnsi="Times New Roman" w:cs="Times New Roman"/>
                <w:sz w:val="20"/>
                <w:szCs w:val="20"/>
              </w:rPr>
              <w:t>2.</w:t>
            </w:r>
            <w:r w:rsidRPr="000B0380">
              <w:rPr>
                <w:rFonts w:ascii="Times New Roman" w:eastAsia="Times New Roman" w:hAnsi="Times New Roman" w:cs="Times New Roman"/>
                <w:sz w:val="20"/>
                <w:szCs w:val="20"/>
                <w:lang w:val="en-US"/>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с детьми в особых условиях, требующих усиленных трудозатрат</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разновозрастной группе</w:t>
            </w:r>
          </w:p>
        </w:tc>
      </w:tr>
    </w:tbl>
    <w:p w:rsidR="000B0380" w:rsidRPr="000B0380" w:rsidRDefault="000B0380" w:rsidP="000B0380">
      <w:pPr>
        <w:spacing w:after="0" w:line="240" w:lineRule="auto"/>
        <w:rPr>
          <w:rFonts w:ascii="Times New Roman" w:eastAsia="Times New Roman" w:hAnsi="Times New Roman" w:cs="Times New Roman"/>
          <w:b/>
          <w:sz w:val="20"/>
          <w:szCs w:val="20"/>
        </w:rPr>
      </w:pPr>
    </w:p>
    <w:p w:rsidR="000B0380" w:rsidRPr="000B0380" w:rsidRDefault="000B0380" w:rsidP="000B0380">
      <w:pPr>
        <w:spacing w:after="0" w:line="240" w:lineRule="auto"/>
        <w:jc w:val="center"/>
        <w:rPr>
          <w:rFonts w:ascii="Times New Roman" w:eastAsia="Times New Roman" w:hAnsi="Times New Roman" w:cs="Times New Roman"/>
          <w:b/>
          <w:sz w:val="24"/>
          <w:szCs w:val="24"/>
        </w:rPr>
      </w:pPr>
    </w:p>
    <w:p w:rsidR="000B0380" w:rsidRPr="000B0380" w:rsidRDefault="000B0380" w:rsidP="000B0380">
      <w:pPr>
        <w:spacing w:after="0" w:line="240" w:lineRule="auto"/>
        <w:jc w:val="center"/>
        <w:rPr>
          <w:rFonts w:ascii="Times New Roman" w:eastAsia="Times New Roman" w:hAnsi="Times New Roman" w:cs="Times New Roman"/>
          <w:b/>
          <w:sz w:val="24"/>
          <w:szCs w:val="24"/>
        </w:rPr>
      </w:pPr>
    </w:p>
    <w:p w:rsidR="000B0380" w:rsidRPr="000B0380" w:rsidRDefault="000B0380" w:rsidP="000B0380">
      <w:pPr>
        <w:spacing w:after="0" w:line="240" w:lineRule="auto"/>
        <w:jc w:val="center"/>
        <w:rPr>
          <w:rFonts w:ascii="Times New Roman" w:eastAsia="Times New Roman" w:hAnsi="Times New Roman" w:cs="Times New Roman"/>
          <w:b/>
          <w:sz w:val="24"/>
          <w:szCs w:val="24"/>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5.3.2. Показатели эффективности педагогической деятельности  педагога-психолога </w:t>
      </w:r>
    </w:p>
    <w:p w:rsidR="000B0380" w:rsidRPr="000B0380" w:rsidRDefault="000B0380" w:rsidP="000B0380">
      <w:pPr>
        <w:spacing w:after="0" w:line="240" w:lineRule="auto"/>
        <w:jc w:val="center"/>
        <w:rPr>
          <w:rFonts w:ascii="Times New Roman" w:eastAsia="Times New Roman" w:hAnsi="Times New Roman" w:cs="Times New Roman"/>
          <w:b/>
          <w:sz w:val="24"/>
          <w:szCs w:val="24"/>
        </w:rPr>
      </w:pP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Создание развивающей предметно-пространственной среды в соответствии с ФГОС ДО, реализуемыми образовательными программами -  до </w:t>
            </w:r>
            <w:r w:rsidRPr="000B0380">
              <w:rPr>
                <w:rFonts w:ascii="Times New Roman" w:eastAsia="Times New Roman" w:hAnsi="Times New Roman" w:cs="Times New Roman"/>
                <w:b/>
                <w:sz w:val="20"/>
                <w:szCs w:val="20"/>
              </w:rPr>
              <w:t>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и наполняемость  развивающих зон. Обновление и пополнение дидактического материала в соответствии с ФГОС ДО и потребностями воспитанников.</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Качественное и своевременное выполнение мероприятий годового плана работы ДОУ, ведение установленной документации – до </w:t>
            </w:r>
            <w:r w:rsidRPr="000B0380">
              <w:rPr>
                <w:rFonts w:ascii="Times New Roman" w:eastAsia="Times New Roman" w:hAnsi="Times New Roman" w:cs="Times New Roman"/>
                <w:b/>
                <w:sz w:val="20"/>
                <w:szCs w:val="20"/>
              </w:rPr>
              <w:t>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Уровень удовлетворенности родителей воспитанников качеством образовательной услуги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от 70 до 80 %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свыше 80%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Результаты мониторинга (анкетирования, социологического опроса), наличие позитивных отзывов; баллы не выставляются при наличии обоснованной жалобы</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Руководство районным методическим объединением</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инновационной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федеральной экспериментальной или региональной инновационной площадке</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собственных авторских технологий, программ, обобщенного АПО</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федеральном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разработанные в межаттестационный период- 5 лет</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Презентация собственного АПО в открытых формах</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базе ДОУ-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региональном уровне -</w:t>
            </w:r>
            <w:r w:rsidRPr="000B0380">
              <w:rPr>
                <w:rFonts w:ascii="Times New Roman" w:eastAsia="Times New Roman" w:hAnsi="Times New Roman" w:cs="Times New Roman"/>
                <w:b/>
                <w:sz w:val="20"/>
                <w:szCs w:val="20"/>
              </w:rPr>
              <w:t xml:space="preserve"> 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публичное выступление (мастер-класс, конференция, средства массовой информации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разработке и реализации проектов по направлениям профессиональной деятельности: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4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1.9</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Профессиональная экспертная деятельность:</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муниципальном уровне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член комиссий по аттестации педагогов, ПМПК, ПМПк ДОУ, жюри конкурсов, творческих, рабочих групп</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1.10</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«Детский сад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участие </w:t>
            </w:r>
            <w:r w:rsidRPr="000B0380">
              <w:rPr>
                <w:rFonts w:ascii="Times New Roman" w:eastAsia="Times New Roman" w:hAnsi="Times New Roman" w:cs="Times New Roman"/>
                <w:b/>
                <w:sz w:val="20"/>
                <w:szCs w:val="20"/>
              </w:rPr>
              <w:t>- 1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призовое место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участие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призовое место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конкурса «Воспитатель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участник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призер и лауреат-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уровне  </w:t>
            </w:r>
            <w:r w:rsidRPr="000B0380">
              <w:rPr>
                <w:rFonts w:ascii="Times New Roman" w:eastAsia="Times New Roman" w:hAnsi="Times New Roman" w:cs="Times New Roman"/>
                <w:b/>
                <w:sz w:val="20"/>
                <w:szCs w:val="20"/>
              </w:rPr>
              <w:t>- 5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Внедрение современных форм сотрудничества с семьями воспитанников</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b/>
                <w:sz w:val="20"/>
                <w:szCs w:val="20"/>
              </w:rPr>
              <w:t>(за каждый раздел 1 балл</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организация участия родителей  в реализации образовательной программы, утренниках и праздника, экскурсиях, культурных мероприятиях, проектной деятельности;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 раздел: организация семейных клубов, арт - студий и т.д.</w:t>
            </w:r>
          </w:p>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Качественная работа по дошкольному образованию, развитию неорганизованных детей – </w:t>
            </w: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группах кратковременного пребывания, Центрах игровой поддержки, лекотеках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Предоставление методической, психолого - педагогической, диагностической  и консультационной помощи родителям, которые обеспечивают получение детьми раннего дошкольного возраста дошкольного образования в форме семейного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консультационных Центрах, охват семей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 (за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высшего педагогического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информационной открытости деятельности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подбор материалов для размещения на сайте ДОУ и (или) его обновление (одно размещение 1 балл)</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ведение регионального информационного ресурса по учету детей на зачисление 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соответствие страницы ДОУ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ДОУ, педагогах и т.д.</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работы с детьми раннего и дошкольного возраста в адаптационный период</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 результатам мониторинга адаптации детей к ДОУ (группе), в т.ч. при переводе из другого ДОУ (группы)</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коррекционной работы с детьми, имеющими ОВЗ, детьми-инвалидами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основании заключений (выводов) ПМПк ДОУ, ПМПК, медицинских организаций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Безопасная организация жизнедеятельности воспитанников </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отсутствие травматизма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травматизма</w:t>
            </w:r>
            <w:r w:rsidRPr="000B0380">
              <w:rPr>
                <w:rFonts w:ascii="Times New Roman" w:eastAsia="Times New Roman" w:hAnsi="Times New Roman" w:cs="Times New Roman"/>
                <w:b/>
                <w:sz w:val="20"/>
                <w:szCs w:val="20"/>
              </w:rPr>
              <w:t xml:space="preserve"> -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с учетом времени продолжительности непосредственной работы с детьми в течение дня (максимальное количество баллов - воспитатель, минимальное - педагог-психолог, учитель-логопед)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Выявление творческих способностей детей, их сопровождение в ДОУ в соответствии с разработанной программой (планом) сопровождения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участия ДОУ, собственного участия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(участие)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лауреат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победитель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Результативность подготовки и участия детей в детских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Победитель ДОУ, участник муниципального уровня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лауреат муниципального, регионального уровня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победитель федерального уровня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Содействие в формировании и поддержании благоприятного микроклимата в коллективе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1 балл</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 результатам исследования психологического микроклимата в коллективе ДОУ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 раза в год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Консультационное сопровождение других ДОУ, не имеющих специалистов в штатных расписаниях</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реализация совместных планов работ</w:t>
            </w:r>
          </w:p>
        </w:tc>
      </w:tr>
    </w:tbl>
    <w:p w:rsidR="000B0380" w:rsidRPr="000B0380" w:rsidRDefault="000B0380" w:rsidP="000B0380">
      <w:pPr>
        <w:spacing w:after="0" w:line="240" w:lineRule="auto"/>
        <w:jc w:val="center"/>
        <w:rPr>
          <w:rFonts w:ascii="Times New Roman" w:eastAsia="Times New Roman" w:hAnsi="Times New Roman" w:cs="Times New Roman"/>
          <w:b/>
          <w:sz w:val="24"/>
          <w:szCs w:val="24"/>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5.3.3. Показатели эффективности педагогической деятельности </w:t>
      </w: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старшего воспитателя</w:t>
      </w:r>
    </w:p>
    <w:p w:rsidR="000B0380" w:rsidRPr="000B0380" w:rsidRDefault="000B0380" w:rsidP="000B0380">
      <w:pPr>
        <w:spacing w:after="0" w:line="240" w:lineRule="auto"/>
        <w:jc w:val="center"/>
        <w:rPr>
          <w:rFonts w:ascii="Times New Roman" w:eastAsia="Times New Roman" w:hAnsi="Times New Roman" w:cs="Times New Roman"/>
          <w:b/>
          <w:sz w:val="20"/>
          <w:szCs w:val="20"/>
        </w:rPr>
      </w:pP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Создание развивающей предметно-пространственной среды в соответствии с ФГОС ДО, реализуемыми образовательными программами - до </w:t>
            </w:r>
            <w:r w:rsidRPr="000B0380">
              <w:rPr>
                <w:rFonts w:ascii="Times New Roman" w:eastAsia="Times New Roman" w:hAnsi="Times New Roman" w:cs="Times New Roman"/>
                <w:b/>
                <w:sz w:val="20"/>
                <w:szCs w:val="20"/>
              </w:rPr>
              <w:t>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и наполняемость  развивающих зон. Обновление и пополнение дидактического материала в соответствии с ФГОС ДО и потребностями воспитанников.</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Качественное и своевременное выполнение мероприятий годового плана работы ДОУ, ведение установленной документации – до </w:t>
            </w:r>
            <w:r w:rsidRPr="000B0380">
              <w:rPr>
                <w:rFonts w:ascii="Times New Roman" w:eastAsia="Times New Roman" w:hAnsi="Times New Roman" w:cs="Times New Roman"/>
                <w:b/>
                <w:sz w:val="20"/>
                <w:szCs w:val="20"/>
              </w:rPr>
              <w:t>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Уровень удовлетворенности родителей воспитанников качеством образовательной услуги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от 70 до 80 %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свыше 80% - </w:t>
            </w: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Результаты мониторинга (анкетирования, социологического опроса), наличие позитивных отзывов; баллы не выставляются при наличии обоснованной жалобы</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Руководство районным методическим объединением</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инновационной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федеральной экспериментальной или региональной инновационной площадке</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собственных авторских технологий, программ, обобщенного АПО</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1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федеральном уровне - </w:t>
            </w:r>
            <w:r w:rsidRPr="000B0380">
              <w:rPr>
                <w:rFonts w:ascii="Times New Roman" w:eastAsia="Times New Roman" w:hAnsi="Times New Roman" w:cs="Times New Roman"/>
                <w:b/>
                <w:sz w:val="20"/>
                <w:szCs w:val="20"/>
              </w:rPr>
              <w:t>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разработанные в межаттестационный период- 5 лет</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Презентация собственного АПО в открытых формах</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региональном уровне -</w:t>
            </w:r>
            <w:r w:rsidRPr="000B0380">
              <w:rPr>
                <w:rFonts w:ascii="Times New Roman" w:eastAsia="Times New Roman" w:hAnsi="Times New Roman" w:cs="Times New Roman"/>
                <w:b/>
                <w:sz w:val="20"/>
                <w:szCs w:val="20"/>
              </w:rPr>
              <w:t xml:space="preserve"> 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публичное выступление (мастер-класс, конференция, средства массовой информации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разработке и реализации проектов по направлениям профессиональной деятельности: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4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1.9</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Профессиональная экспертная деятельность:</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уровне ДОУ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муниципальном уровне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член комиссий по аттестации педагогов, ПМПК, ПМПк ДОУ, жюри конкурсов, творческих, рабочих групп</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1.10</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«Детский сад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участие </w:t>
            </w:r>
            <w:r w:rsidRPr="000B0380">
              <w:rPr>
                <w:rFonts w:ascii="Times New Roman" w:eastAsia="Times New Roman" w:hAnsi="Times New Roman" w:cs="Times New Roman"/>
                <w:b/>
                <w:sz w:val="20"/>
                <w:szCs w:val="20"/>
              </w:rPr>
              <w:t>- 1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призовое место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участие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призовое место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конкурса «Воспитатель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участник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призер и лауреат-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уровне  </w:t>
            </w:r>
            <w:r w:rsidRPr="000B0380">
              <w:rPr>
                <w:rFonts w:ascii="Times New Roman" w:eastAsia="Times New Roman" w:hAnsi="Times New Roman" w:cs="Times New Roman"/>
                <w:b/>
                <w:sz w:val="20"/>
                <w:szCs w:val="20"/>
              </w:rPr>
              <w:t>- 5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Внедрение современных форм сотрудничества с семьями воспитанников</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b/>
                <w:sz w:val="20"/>
                <w:szCs w:val="20"/>
              </w:rPr>
              <w:t>(за каждый раздел 1 балл</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организация участия родителей  в реализации образовательной программы, утренниках и праздника, экскурсиях, культурных мероприятиях, проектной деятельности;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 раздел: организация семейных клубов, арт - студий и т.д.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Качественная работа по дошкольному образованию, развитию неорганизованных детей – </w:t>
            </w:r>
            <w:r w:rsidRPr="000B0380">
              <w:rPr>
                <w:rFonts w:ascii="Times New Roman" w:eastAsia="Times New Roman" w:hAnsi="Times New Roman" w:cs="Times New Roman"/>
                <w:b/>
                <w:sz w:val="20"/>
                <w:szCs w:val="20"/>
              </w:rPr>
              <w:t>1 балл</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группах кратковременного пребывания, Центрах игровой поддержки, лекотеках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Предоставление методической, психолого - педагогической, диагностической  и консультационной помощи родителям, которые обеспечивают получение детьми раннего дошкольного возраста дошкольного образования в форме семейного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консультационных Центрах, охват семей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 (за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4 раздел: ГТО, спортокиада, турслёт.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6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высшего педагогического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информационной открытости деятельности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подбор материалов для размещения на сайте ДОУ и (или) его обновление (одно размещение 1 балл)</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ведение регионального информационного ресурса по учету детей на зачисление 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соответствие страницы ДОУ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ДОУ, педагогах </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Соответствие образовательных программ дошкольного образования, реализуемых в ДОУ, требования ФГОС ДО, региональным приоритетам развития дошкольного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Оснащенность ДОУ учебно-методическим материалом в соответствии с ФГОС ДО, реализуемыми образовательными программами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50-70%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свыше 70% - </w:t>
            </w: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Создание в ДОУ условий для получения детьми с ОВЗ дошкольного образования по адаптированным программам дошкольного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качественная организация деятельности ПМПк ДОУ, разработка и сопровождение реализации адаптированных образовательных программам</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Высокий уровень методической работы по повышению квалификации педагогов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100% выполнение плана повышения квалификации, организация участия в обучающих мероприятиях (вебинары, авторские семинары и т.д.)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Эффективность деятельности по организации аттестации педагогов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повышение доли педагогов, аттестационных на квалификационные категории;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сопровождение педагогов в межаттестационный период, содействие в подборе и размещении на электронном мониторинге образовательных учреждений аттестационных данных</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Высокая результативность участия ДОУ, собственного участия в конкурсах на получение грантов, профессиональных конкурсах, проводимых </w:t>
            </w:r>
            <w:r w:rsidRPr="000B0380">
              <w:rPr>
                <w:rFonts w:ascii="Times New Roman" w:eastAsia="Times New Roman" w:hAnsi="Times New Roman" w:cs="Times New Roman"/>
                <w:sz w:val="20"/>
                <w:szCs w:val="20"/>
              </w:rPr>
              <w:lastRenderedPageBreak/>
              <w:t>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(участие)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лауреат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победитель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очно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2.7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Организация и обеспечение качества дополнительных образовательных услуг (за исключением платных), оказываемых сторонними организациями в рамках сетевого взаимодействия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организация дополнительного образования с участием учреждений дополнительного образования, спортивными школами, учреждениями культуры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развития государственно - частного партнерства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2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организация работы группы кратковременного пребывания с реализацией образовательной программы для детей, получающих услугу по присмотру и уходу в негосударственном секторе; методическая, организационная поддержка частных дошкольных образовательных организаций, ИП в рамках совместных плана работы </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2.9</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обеспечение взаимодействия с научными, учебными и социальными институтами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реализация совместных планов работ</w:t>
            </w:r>
          </w:p>
        </w:tc>
      </w:tr>
    </w:tbl>
    <w:p w:rsidR="000B0380" w:rsidRPr="000B0380" w:rsidRDefault="000B0380" w:rsidP="000B0380">
      <w:pPr>
        <w:spacing w:after="0" w:line="240" w:lineRule="auto"/>
        <w:jc w:val="center"/>
        <w:rPr>
          <w:rFonts w:ascii="Times New Roman" w:eastAsia="Times New Roman" w:hAnsi="Times New Roman" w:cs="Times New Roman"/>
          <w:b/>
          <w:sz w:val="24"/>
          <w:szCs w:val="24"/>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5.3.4. Показатели эффективности педагогической деятельности </w:t>
      </w: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инструктора по физической культуре</w:t>
      </w:r>
    </w:p>
    <w:p w:rsidR="000B0380" w:rsidRPr="000B0380" w:rsidRDefault="000B0380" w:rsidP="000B0380">
      <w:pPr>
        <w:spacing w:after="0" w:line="240" w:lineRule="auto"/>
        <w:jc w:val="center"/>
        <w:rPr>
          <w:rFonts w:ascii="Times New Roman" w:eastAsia="Times New Roman" w:hAnsi="Times New Roman" w:cs="Times New Roman"/>
          <w:b/>
          <w:sz w:val="20"/>
          <w:szCs w:val="20"/>
        </w:rPr>
      </w:pP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lang w:val="en-US"/>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Создание развивающей предметно-пространственной среды в соответствии с ФГОС ДО, реализуемыми образовательными программами -  до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и наполняемость  развивающих зон. Обновление и пополнение дидактического материала в соответствии с ФГОС ДО и потребностями воспитанников.</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Качественное и своевременное выполнение мероприятий годового плана работы ДОУ, ведение установленной документации – </w:t>
            </w:r>
            <w:r w:rsidRPr="000B0380">
              <w:rPr>
                <w:rFonts w:ascii="Times New Roman" w:eastAsia="Times New Roman" w:hAnsi="Times New Roman" w:cs="Times New Roman"/>
                <w:b/>
                <w:sz w:val="20"/>
                <w:szCs w:val="20"/>
              </w:rPr>
              <w:t>до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Уровень удовлетворенности родителей воспитанников качеством образовательной услуги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от 70 до 80 %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свыше 80% - </w:t>
            </w: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Результаты мониторинга (анкетирования, социологического опроса), наличие позитивных отзывов; баллы не выставляются при наличии обоснованной жалобы</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Руководство районным методическим объединением</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инновационной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федеральной экспериментальной или региональной инновационной площадке</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собственных авторских технологий, программ, обобщенного АПО</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федеральном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разработанные в межаттестационный период- 5 лет</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Презентация собственного АПО в открытых формах</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базе ДОУ-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региональном уровне -</w:t>
            </w:r>
            <w:r w:rsidRPr="000B0380">
              <w:rPr>
                <w:rFonts w:ascii="Times New Roman" w:eastAsia="Times New Roman" w:hAnsi="Times New Roman" w:cs="Times New Roman"/>
                <w:b/>
                <w:sz w:val="20"/>
                <w:szCs w:val="20"/>
              </w:rPr>
              <w:t xml:space="preserve"> 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публичное выступление (мастер-класс, конференция, средства массовой информации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разработке и реализации проектов по направлениям профессиональной деятельности: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 xml:space="preserve">на муниципальном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4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1.9</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Профессиональная экспертная деятельность:</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муниципальном уровне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член комиссий по аттестации педагогов, ПМПК, ПМПк ДОУ, жюри конкурсов, творческих, рабочих групп</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1.10</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«Детский сад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участие </w:t>
            </w:r>
            <w:r w:rsidRPr="000B0380">
              <w:rPr>
                <w:rFonts w:ascii="Times New Roman" w:eastAsia="Times New Roman" w:hAnsi="Times New Roman" w:cs="Times New Roman"/>
                <w:b/>
                <w:sz w:val="20"/>
                <w:szCs w:val="20"/>
              </w:rPr>
              <w:t>- 1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призовое место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участие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призовое место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конкурса «Воспитатель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участник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призер и лауреат-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уровне  </w:t>
            </w:r>
            <w:r w:rsidRPr="000B0380">
              <w:rPr>
                <w:rFonts w:ascii="Times New Roman" w:eastAsia="Times New Roman" w:hAnsi="Times New Roman" w:cs="Times New Roman"/>
                <w:b/>
                <w:sz w:val="20"/>
                <w:szCs w:val="20"/>
              </w:rPr>
              <w:t>- 5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Внедрение современных форм сотрудничества с семьями воспитанников</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b/>
                <w:sz w:val="20"/>
                <w:szCs w:val="20"/>
              </w:rPr>
              <w:t>(за каждый раздел 1 балл</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организация участия родителей  в реализации образовательной программы, утренниках и праздника, экскурсиях, культурных мероприятиях, проектной деятельности;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 раздел: организация семейных клубов, арт - студий и т.д.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Качественная работа по дошкольному образованию, развитию неорганизованных детей – </w:t>
            </w: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группах кратковременного пребывания, Центрах игровой поддержки, лекотеках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Предоставление методической, психолого - педагогической, диагностической  и консультационной помощи родителям, которые обеспечивают получение детьми раннего дошкольного возраста дошкольного образования в форме семейного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консультационных Центрах, охват семей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высшего педагогического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информационной открытости деятельности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2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подбор материалов для размещения на сайте ДОУ и (или) его обновление (одно размещение 1 балл)</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ведение регионального информационного ресурса по учету детей на зачисление 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соответствие страницы ДОУ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ДОУ, педагогах и т.д.</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lang w:val="en-US"/>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Эффективность работы по снижению заболеваемости воспитанников не превышает средний показатель:</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 ДОУ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 району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превышает показатель –</w:t>
            </w:r>
            <w:r w:rsidRPr="000B0380">
              <w:rPr>
                <w:rFonts w:ascii="Times New Roman" w:eastAsia="Times New Roman" w:hAnsi="Times New Roman" w:cs="Times New Roman"/>
                <w:b/>
                <w:sz w:val="20"/>
                <w:szCs w:val="20"/>
              </w:rPr>
              <w:t xml:space="preserve"> минус 2 балла</w:t>
            </w:r>
          </w:p>
          <w:p w:rsidR="000B0380" w:rsidRPr="000B0380" w:rsidRDefault="000B0380" w:rsidP="000B0380">
            <w:pPr>
              <w:rPr>
                <w:rFonts w:ascii="Times New Roman" w:eastAsia="Times New Roman" w:hAnsi="Times New Roman" w:cs="Times New Roman"/>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 xml:space="preserve">показатель «Пропущено 1 ребенком дней по болезни в год» </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2.2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коррекционной работы с детьми, имеющими ОВЗ, детьми-инвалидами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2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основании заключений (выводов) ПМПк ДОУ, ПМПК, медицинских организаций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Безопасная организация жизнедеятельности воспитанников </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отсутствие травматизма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травматизма</w:t>
            </w:r>
            <w:r w:rsidRPr="000B0380">
              <w:rPr>
                <w:rFonts w:ascii="Times New Roman" w:eastAsia="Times New Roman" w:hAnsi="Times New Roman" w:cs="Times New Roman"/>
                <w:b/>
                <w:sz w:val="20"/>
                <w:szCs w:val="20"/>
              </w:rPr>
              <w:t xml:space="preserve"> -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с учетом времени продолжительности непосредственной работы с детьми в течение дня (максимальное количество баллов - воспитатель, минимальное - педагог-психолог, учитель-логопед)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участия ДОУ, собственного участия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(участие)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лауреат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победитель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Результативность подготовки и участия детей в детских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Победитель ДОУ, участник муниципального уровня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лауреат муниципального, регионального уровня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победитель федерального уровня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Эффективность работы по привлечению работников ДОУ к ЗОЖ, занятиям спортом</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организация спартакиад, Дней здоровья, спортивных и оздоровительных секций для работников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с детьми в особых условиях, требующих усиленных трудозатрат</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разновозрастной группе</w:t>
            </w:r>
          </w:p>
        </w:tc>
      </w:tr>
    </w:tbl>
    <w:p w:rsidR="000B0380" w:rsidRPr="000B0380" w:rsidRDefault="000B0380" w:rsidP="000B0380">
      <w:pPr>
        <w:spacing w:after="0" w:line="240" w:lineRule="auto"/>
        <w:jc w:val="center"/>
        <w:rPr>
          <w:rFonts w:ascii="Times New Roman" w:eastAsia="Times New Roman" w:hAnsi="Times New Roman" w:cs="Times New Roman"/>
          <w:b/>
          <w:sz w:val="20"/>
          <w:szCs w:val="20"/>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5.3.5. Показатели эффективности педагогической деятельности </w:t>
      </w:r>
    </w:p>
    <w:p w:rsidR="000B0380" w:rsidRPr="000B0380" w:rsidRDefault="000B0380" w:rsidP="000B0380">
      <w:pPr>
        <w:spacing w:after="0" w:line="240" w:lineRule="auto"/>
        <w:jc w:val="center"/>
        <w:rPr>
          <w:rFonts w:ascii="Times New Roman" w:eastAsia="Times New Roman" w:hAnsi="Times New Roman" w:cs="Times New Roman"/>
          <w:b/>
          <w:sz w:val="24"/>
          <w:szCs w:val="24"/>
        </w:rPr>
      </w:pPr>
      <w:r w:rsidRPr="000B0380">
        <w:rPr>
          <w:rFonts w:ascii="Times New Roman" w:eastAsia="Times New Roman" w:hAnsi="Times New Roman" w:cs="Times New Roman"/>
          <w:b/>
          <w:sz w:val="20"/>
          <w:szCs w:val="20"/>
        </w:rPr>
        <w:t>музыкального руководителя</w:t>
      </w:r>
    </w:p>
    <w:tbl>
      <w:tblPr>
        <w:tblStyle w:val="a9"/>
        <w:tblW w:w="9356" w:type="dxa"/>
        <w:tblInd w:w="108" w:type="dxa"/>
        <w:tblLayout w:type="fixed"/>
        <w:tblLook w:val="04A0" w:firstRow="1" w:lastRow="0" w:firstColumn="1" w:lastColumn="0" w:noHBand="0" w:noVBand="1"/>
      </w:tblPr>
      <w:tblGrid>
        <w:gridCol w:w="568"/>
        <w:gridCol w:w="4819"/>
        <w:gridCol w:w="3969"/>
      </w:tblGrid>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b/>
                <w:sz w:val="24"/>
                <w:szCs w:val="24"/>
              </w:rPr>
            </w:pPr>
            <w:r w:rsidRPr="000B0380">
              <w:rPr>
                <w:rFonts w:ascii="Times New Roman" w:eastAsia="Times New Roman" w:hAnsi="Times New Roman" w:cs="Times New Roman"/>
                <w:b/>
                <w:sz w:val="24"/>
                <w:szCs w:val="24"/>
              </w:rPr>
              <w:t>№ п/п</w:t>
            </w:r>
          </w:p>
        </w:tc>
        <w:tc>
          <w:tcPr>
            <w:tcW w:w="4819" w:type="dxa"/>
          </w:tcPr>
          <w:p w:rsidR="000B0380" w:rsidRPr="000B0380" w:rsidRDefault="000B0380" w:rsidP="000B0380">
            <w:pPr>
              <w:jc w:val="center"/>
              <w:rPr>
                <w:rFonts w:ascii="Times New Roman" w:eastAsia="Times New Roman" w:hAnsi="Times New Roman" w:cs="Times New Roman"/>
                <w:b/>
                <w:sz w:val="24"/>
                <w:szCs w:val="24"/>
              </w:rPr>
            </w:pPr>
            <w:r w:rsidRPr="000B0380">
              <w:rPr>
                <w:rFonts w:ascii="Times New Roman" w:eastAsia="Times New Roman" w:hAnsi="Times New Roman" w:cs="Times New Roman"/>
                <w:b/>
                <w:sz w:val="24"/>
                <w:szCs w:val="24"/>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4"/>
                <w:szCs w:val="24"/>
              </w:rPr>
            </w:pPr>
            <w:r w:rsidRPr="000B0380">
              <w:rPr>
                <w:rFonts w:ascii="Times New Roman" w:eastAsia="Times New Roman" w:hAnsi="Times New Roman" w:cs="Times New Roman"/>
                <w:b/>
                <w:sz w:val="24"/>
                <w:szCs w:val="24"/>
                <w:lang w:val="en-US"/>
              </w:rPr>
              <w:t>I</w:t>
            </w:r>
            <w:r w:rsidRPr="000B0380">
              <w:rPr>
                <w:rFonts w:ascii="Times New Roman" w:eastAsia="Times New Roman" w:hAnsi="Times New Roman" w:cs="Times New Roman"/>
                <w:b/>
                <w:sz w:val="24"/>
                <w:szCs w:val="24"/>
              </w:rPr>
              <w:t>. Общие показатели</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Создание развивающей предметно-пространственной среды в соответствии с ФГОС ДО, реализуемыми образовательными программами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и наполняемость  развивающих зон. Обновление и пополнение дидактического материала в соответствии с ФГОС ДО и потребностями воспитанников.</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Качественное и своевременное выполнение мероприятий годового плана работы ДОУ, ведение установленной документации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Уровень удовлетворенности родителей воспитанников качеством образовательной услуги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от 70 до 80 %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свыше 80%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Результаты мониторинга (анкетирования, социологического опроса), наличие позитивных отзывов; баллы не выставляются при наличии обоснованной жалобы</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Руководство районным методическим объединением</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1.5</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инновационной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федеральной экспериментальной или региональной инновационной площадке</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1.6</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собственных авторских технологий, программ, обобщенного АПО</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федеральном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разработанные в межаттестационный период- 5 лет</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1.7</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Презентация собственного АПО в открытых формах</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базе ДОУ-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региональном уровне -</w:t>
            </w:r>
            <w:r w:rsidRPr="000B0380">
              <w:rPr>
                <w:rFonts w:ascii="Times New Roman" w:eastAsia="Times New Roman" w:hAnsi="Times New Roman" w:cs="Times New Roman"/>
                <w:b/>
                <w:sz w:val="20"/>
                <w:szCs w:val="20"/>
              </w:rPr>
              <w:t xml:space="preserve"> 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публичное выступление (мастер-класс, конференция, средства массовой информации и др.)</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1.8</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разработке и реализации проектов по направлениям профессиональной деятельности: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4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1.9</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Профессиональная экспертная деятельность:</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муниципальном уровне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член комиссий по аттестации педагогов, ПМПК, ПМПк ДОУ, жюри конкурсов, творческих, рабочих групп</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1.10</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«Детский сад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участие </w:t>
            </w:r>
            <w:r w:rsidRPr="000B0380">
              <w:rPr>
                <w:rFonts w:ascii="Times New Roman" w:eastAsia="Times New Roman" w:hAnsi="Times New Roman" w:cs="Times New Roman"/>
                <w:b/>
                <w:sz w:val="20"/>
                <w:szCs w:val="20"/>
              </w:rPr>
              <w:t>- 1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призовое место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участие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призовое место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1.11</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конкурса «Воспитатель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участник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призер и лауреат-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уровне  </w:t>
            </w:r>
            <w:r w:rsidRPr="000B0380">
              <w:rPr>
                <w:rFonts w:ascii="Times New Roman" w:eastAsia="Times New Roman" w:hAnsi="Times New Roman" w:cs="Times New Roman"/>
                <w:b/>
                <w:sz w:val="20"/>
                <w:szCs w:val="20"/>
              </w:rPr>
              <w:t>- 5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1.12</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Внедрение современных форм сотрудничества с семьями воспитанников</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b/>
                <w:sz w:val="20"/>
                <w:szCs w:val="20"/>
              </w:rPr>
              <w:t>(за каждый раздел 1 балл</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организация участия родителей  в реализации образовательной программы, утренниках и праздника, экскурсиях, культурных мероприятиях, проектной деятельности;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 раздел: организация семейных клубов, арт - студий и т.д.</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1.13</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Качественная работа по дошкольному образованию, развитию неорганизованных детей – </w:t>
            </w: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группах кратковременного пребывания, Центрах игровой поддержки, лекотеках и др.</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1.14</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Предоставление методической, психолого - педагогической, диагностической  и консультационной помощи родителям, которые обеспечивают получение детьми раннего дошкольного возраста дошкольного образования в форме семейного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p w:rsidR="000B0380" w:rsidRPr="000B0380" w:rsidRDefault="000B0380" w:rsidP="000B0380">
            <w:pPr>
              <w:rPr>
                <w:rFonts w:ascii="Times New Roman" w:eastAsia="Times New Roman" w:hAnsi="Times New Roman" w:cs="Times New Roman"/>
                <w:b/>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консультационных Центрах, охват семей</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1.15</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6 баллов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 каждый раздел 2 балла</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1.16</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высшего педагогического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1.17</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информационной открытости деятельности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подбор материалов для размещения на сайте ДОУ и (или) его обновление (одно размещение 1 балл)</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1.18</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ведение регионального информационного ресурса по учету детей на зачисление 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соответствие страницы ДОУ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ДОУ, педагогах и т.д.</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коррекционной работы с детьми, имеющими ОВЗ, детьми-инвалидами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основании заключений (выводов) ПМПк ДОУ, ПМПК, медицинских организаций </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Безопасная организация жизнедеятельности воспитанников </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отсутствие травматизма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травматизма</w:t>
            </w:r>
            <w:r w:rsidRPr="000B0380">
              <w:rPr>
                <w:rFonts w:ascii="Times New Roman" w:eastAsia="Times New Roman" w:hAnsi="Times New Roman" w:cs="Times New Roman"/>
                <w:b/>
                <w:sz w:val="20"/>
                <w:szCs w:val="20"/>
              </w:rPr>
              <w:t xml:space="preserve"> -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с учетом времени продолжительности непосредственной работы с детьми в течение дня (максимальное количество баллов - воспитатель, минимальное - педагог-психолог, учитель-логопед)</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2.3</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Выявление творческих способностей детей, их сопровождение в ДОУ в соответствии с разработанной программой (планом) сопровождения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воспитатели, учитель-логопед, педагог-психолог, музыкальный руководитель</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2.4</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участия ДОУ, собственного участия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(участие)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лауреат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победитель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2.5</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Результативность подготовки и участия детей в детских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Победитель ДОУ, участник муниципального уровня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лауреат муниципального, регионального уровня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победитель федерального уровня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8"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2.6</w:t>
            </w:r>
          </w:p>
        </w:tc>
        <w:tc>
          <w:tcPr>
            <w:tcW w:w="4819"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с детьми в особых условиях, требующих усиленных трудозатрат</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разновозрастной группе</w:t>
            </w:r>
          </w:p>
        </w:tc>
      </w:tr>
    </w:tbl>
    <w:p w:rsidR="000B0380" w:rsidRPr="000B0380" w:rsidRDefault="000B0380" w:rsidP="000B0380">
      <w:pPr>
        <w:spacing w:after="0" w:line="240" w:lineRule="auto"/>
        <w:jc w:val="center"/>
        <w:rPr>
          <w:rFonts w:ascii="Times New Roman" w:eastAsia="Times New Roman" w:hAnsi="Times New Roman" w:cs="Times New Roman"/>
          <w:b/>
          <w:sz w:val="24"/>
          <w:szCs w:val="24"/>
        </w:rPr>
      </w:pPr>
    </w:p>
    <w:p w:rsidR="000B0380" w:rsidRPr="000B0380" w:rsidRDefault="000B0380" w:rsidP="000B0380">
      <w:pPr>
        <w:spacing w:after="0" w:line="240" w:lineRule="auto"/>
        <w:jc w:val="center"/>
        <w:rPr>
          <w:rFonts w:ascii="Times New Roman" w:eastAsia="Times New Roman" w:hAnsi="Times New Roman" w:cs="Times New Roman"/>
          <w:b/>
          <w:sz w:val="24"/>
          <w:szCs w:val="24"/>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5.3.6. Показатели эффективности педагогической деятельности </w:t>
      </w: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учителя-логопеда</w:t>
      </w:r>
    </w:p>
    <w:tbl>
      <w:tblPr>
        <w:tblStyle w:val="a9"/>
        <w:tblW w:w="9356" w:type="dxa"/>
        <w:tblInd w:w="108" w:type="dxa"/>
        <w:tblLayout w:type="fixed"/>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Создание развивающей предметно-пространственной среды в соответствии с ФГОС ДО, реализуемыми образовательными программами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и наполняемость  развивающих зон. Обновление и пополнение дидактического материала в соответствии с ФГОС ДО и потребностями воспитанников.</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Качественное и своевременное выполнение мероприятий годового плана работы ДОУ, ведение установленной документации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Уровень удовлетворенности родителей воспитанников качеством образовательной услуги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от 70 до 80 %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свыше 80% -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Результаты мониторинга (анкетирования, социологического опроса), наличие позитивных отзывов; баллы не выставляются при наличии обоснованной жалобы</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Руководство районным методическим объединением</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инновационной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федеральной экспериментальной или региональной инновационной площадке</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собственных авторских технологий, программ, обобщенного АПО</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федеральном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разработанные в межаттестационный период- 5 лет</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Презентация собственного АПО в открытых формах</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на базе ДОУ-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региональном уровне -</w:t>
            </w:r>
            <w:r w:rsidRPr="000B0380">
              <w:rPr>
                <w:rFonts w:ascii="Times New Roman" w:eastAsia="Times New Roman" w:hAnsi="Times New Roman" w:cs="Times New Roman"/>
                <w:b/>
                <w:sz w:val="20"/>
                <w:szCs w:val="20"/>
              </w:rPr>
              <w:t xml:space="preserve"> 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публичное выступление (мастер-класс, конференция, средства массовой информации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Участие в разработке и реализации проектов по направлениям профессиональной деятельности:</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4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(международном)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1.9</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Профессиональная экспертная деятельность:</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уровне ДОУ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муниципальном уровне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член комиссий по аттестации педагогов, ПМПК, ПМПк ДОУ, жюри конкурсов, творческих, рабочих групп</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1.10</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«Детский сад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участие </w:t>
            </w:r>
            <w:r w:rsidRPr="000B0380">
              <w:rPr>
                <w:rFonts w:ascii="Times New Roman" w:eastAsia="Times New Roman" w:hAnsi="Times New Roman" w:cs="Times New Roman"/>
                <w:b/>
                <w:sz w:val="20"/>
                <w:szCs w:val="20"/>
              </w:rPr>
              <w:t>- 1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призовое место -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участие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призовое место -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звания победителя конкурса «Воспитатель года»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участник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муниципальном уровне призер и лауреат- </w:t>
            </w:r>
            <w:r w:rsidRPr="000B0380">
              <w:rPr>
                <w:rFonts w:ascii="Times New Roman" w:eastAsia="Times New Roman" w:hAnsi="Times New Roman" w:cs="Times New Roman"/>
                <w:b/>
                <w:sz w:val="20"/>
                <w:szCs w:val="20"/>
              </w:rPr>
              <w:t>2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региональном уровне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на федеральном уровне  </w:t>
            </w:r>
            <w:r w:rsidRPr="000B0380">
              <w:rPr>
                <w:rFonts w:ascii="Times New Roman" w:eastAsia="Times New Roman" w:hAnsi="Times New Roman" w:cs="Times New Roman"/>
                <w:b/>
                <w:sz w:val="20"/>
                <w:szCs w:val="20"/>
              </w:rPr>
              <w:t>- 5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Внедрение современных форм сотрудничества с семьями воспитанников</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b/>
                <w:sz w:val="20"/>
                <w:szCs w:val="20"/>
              </w:rPr>
              <w:t>(за каждый раздел 1 балл</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организация участия родителей  в реализации образовательной программы, утренниках и праздника, экскурсиях, культурных мероприятиях, проектной деятельности;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 раздел: организация семейных клубов, арт - студий и т.д.</w:t>
            </w:r>
          </w:p>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Качественная работа по дошкольному образованию, развитию неорганизованных детей – </w:t>
            </w: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работа в группах кратковременного пребывания, Центрах игровой поддержки, лекотеках и др.</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Предоставление методической, психолого - педагогической, диагностической  и </w:t>
            </w:r>
            <w:r w:rsidRPr="000B0380">
              <w:rPr>
                <w:rFonts w:ascii="Times New Roman" w:eastAsia="Times New Roman" w:hAnsi="Times New Roman" w:cs="Times New Roman"/>
                <w:sz w:val="20"/>
                <w:szCs w:val="20"/>
              </w:rPr>
              <w:lastRenderedPageBreak/>
              <w:t>консультационной помощи родителям, которые обеспечивают получение детьми раннего дошкольного возраста дошкольного образования в форме семейного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работа в консультационных Центрах, охват семей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1.15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b/>
                <w:sz w:val="20"/>
                <w:szCs w:val="20"/>
              </w:rPr>
            </w:pP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высшего педагогического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1.17</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информационной открытости деятельности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подбор материалов для размещения на сайте ДОУ и (или) его обновление (одно размещение 1 балл)</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1.18</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ведение регионального информационного ресурса по учету детей на зачисление 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соответствие страницы ДОУ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ДОУ, педагогах и т.д.</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коррекционной работы с детьми, имеющими ОВЗ, детьми-инвалидами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основании заключений (выводов) ПМПк ДОУ, ПМПК, медицинских организаций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Безопасная организация жизнедеятельности воспитанников </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отсутствие травматизма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травматизма</w:t>
            </w:r>
            <w:r w:rsidRPr="000B0380">
              <w:rPr>
                <w:rFonts w:ascii="Times New Roman" w:eastAsia="Times New Roman" w:hAnsi="Times New Roman" w:cs="Times New Roman"/>
                <w:b/>
                <w:sz w:val="20"/>
                <w:szCs w:val="20"/>
              </w:rPr>
              <w:t xml:space="preserve"> -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дифференцировано, с учетом времени продолжительности непосредственной работы с детьми в течение дня (максимальное количество баллов - воспитатель, минимальное - педагог-психолог, учитель-логопед)</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Выявление творческих способностей детей, их сопровождение в ДОУ в соответствии с разработанной программой (планом) сопровождения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 </w:t>
            </w: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Высокая результативность участия ДОУ, собственного участия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(участие)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лауреат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победитель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Результативность подготовки и участия детей в детских конкурсах, проводимых при поддержке федеральных, региональных, муниципальных органов управления в сфере образования</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Победитель ДОУ, участник муниципального уровня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Призер, лауреат муниципального, регионального уровня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победитель федерального уровня -</w:t>
            </w:r>
            <w:r w:rsidRPr="000B0380">
              <w:rPr>
                <w:rFonts w:ascii="Times New Roman" w:eastAsia="Times New Roman" w:hAnsi="Times New Roman" w:cs="Times New Roman"/>
                <w:b/>
                <w:sz w:val="20"/>
                <w:szCs w:val="20"/>
              </w:rPr>
              <w:t>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очно</w:t>
            </w:r>
          </w:p>
        </w:tc>
      </w:tr>
      <w:tr w:rsidR="000B0380" w:rsidRPr="000B0380" w:rsidTr="00C77A28">
        <w:trPr>
          <w:trHeight w:val="850"/>
        </w:trPr>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2.6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Консультационное сопровождение других ДОУ, не имеющих специалистов в штатных расписаниях</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реализация совместных планов работ</w:t>
            </w:r>
          </w:p>
        </w:tc>
      </w:tr>
    </w:tbl>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p>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5.3.7. Показатели эффективности профессиональной деятельности</w:t>
      </w:r>
    </w:p>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заведующего хозяйством</w:t>
      </w:r>
    </w:p>
    <w:tbl>
      <w:tblPr>
        <w:tblStyle w:val="a9"/>
        <w:tblW w:w="4888" w:type="pct"/>
        <w:tblInd w:w="108" w:type="dxa"/>
        <w:tblLook w:val="04A0" w:firstRow="1" w:lastRow="0" w:firstColumn="1" w:lastColumn="0" w:noHBand="0" w:noVBand="1"/>
      </w:tblPr>
      <w:tblGrid>
        <w:gridCol w:w="516"/>
        <w:gridCol w:w="4745"/>
        <w:gridCol w:w="3875"/>
      </w:tblGrid>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2597" w:type="pct"/>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2121" w:type="pct"/>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000" w:type="pct"/>
            <w:gridSpan w:val="3"/>
          </w:tcPr>
          <w:p w:rsidR="000B0380" w:rsidRPr="000B0380" w:rsidRDefault="000B0380" w:rsidP="000B0380">
            <w:pPr>
              <w:jc w:val="center"/>
              <w:rPr>
                <w:rFonts w:ascii="Times New Roman" w:eastAsia="Times New Roman" w:hAnsi="Times New Roman" w:cs="Times New Roman"/>
                <w:b/>
                <w:sz w:val="20"/>
                <w:szCs w:val="20"/>
                <w:lang w:val="en-US"/>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 (за каждый раздел до 2 баллов</w:t>
            </w:r>
            <w:r w:rsidRPr="000B0380">
              <w:rPr>
                <w:rFonts w:ascii="Times New Roman" w:eastAsia="Times New Roman" w:hAnsi="Times New Roman" w:cs="Times New Roman"/>
                <w:sz w:val="20"/>
                <w:szCs w:val="20"/>
              </w:rPr>
              <w:t>)</w:t>
            </w:r>
          </w:p>
        </w:tc>
        <w:tc>
          <w:tcPr>
            <w:tcW w:w="2121"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сохранности оборудования, инструментов, содержание имущества в надлежащем состоянии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2121" w:type="pct"/>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предписаний, замечаний контролирующих надзорных органов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3 балла</w:t>
            </w:r>
          </w:p>
        </w:tc>
        <w:tc>
          <w:tcPr>
            <w:tcW w:w="2121" w:type="pct"/>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За сложность и напряженность работы</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2121"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 соответствии с положение ДОУ </w:t>
            </w:r>
          </w:p>
        </w:tc>
      </w:tr>
      <w:tr w:rsidR="000B0380" w:rsidRPr="000B0380" w:rsidTr="00C77A28">
        <w:tc>
          <w:tcPr>
            <w:tcW w:w="5000" w:type="pct"/>
            <w:gridSpan w:val="3"/>
          </w:tcPr>
          <w:p w:rsidR="000B0380" w:rsidRPr="000B0380" w:rsidRDefault="000B0380" w:rsidP="000B0380">
            <w:pPr>
              <w:jc w:val="center"/>
              <w:rPr>
                <w:rFonts w:ascii="Times New Roman" w:eastAsia="Times New Roman" w:hAnsi="Times New Roman" w:cs="Times New Roman"/>
                <w:b/>
                <w:sz w:val="20"/>
                <w:szCs w:val="20"/>
                <w:lang w:val="en-US"/>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Создание развивающей предметно-пространственной среды, материально-технических условий в ДОУ в соответствии с ФГОС ДО</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2 баллов</w:t>
            </w:r>
          </w:p>
        </w:tc>
        <w:tc>
          <w:tcPr>
            <w:tcW w:w="2121" w:type="pct"/>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соответствия территории, здания, помещений, оборудования ДОО требованиям безопасности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5 баллов</w:t>
            </w:r>
          </w:p>
          <w:p w:rsidR="000B0380" w:rsidRPr="000B0380" w:rsidRDefault="000B0380" w:rsidP="000B0380">
            <w:pPr>
              <w:rPr>
                <w:rFonts w:ascii="Times New Roman" w:eastAsia="Times New Roman" w:hAnsi="Times New Roman" w:cs="Times New Roman"/>
                <w:b/>
                <w:sz w:val="20"/>
                <w:szCs w:val="20"/>
              </w:rPr>
            </w:pP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При травматизме –</w:t>
            </w:r>
            <w:r w:rsidRPr="000B0380">
              <w:rPr>
                <w:rFonts w:ascii="Times New Roman" w:eastAsia="Times New Roman" w:hAnsi="Times New Roman" w:cs="Times New Roman"/>
                <w:b/>
                <w:sz w:val="20"/>
                <w:szCs w:val="20"/>
              </w:rPr>
              <w:t xml:space="preserve"> минус 3 балла</w:t>
            </w:r>
          </w:p>
        </w:tc>
        <w:tc>
          <w:tcPr>
            <w:tcW w:w="2121"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при отсутствии случаев травматизма воспитанников по причине несоответствующего нормам безопасности состояния территории, здания, помещений, оборудования ДОУ</w:t>
            </w: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2.3</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реализации требований охраны труда в ДОО</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10 баллов</w:t>
            </w:r>
          </w:p>
          <w:p w:rsidR="000B0380" w:rsidRPr="000B0380" w:rsidRDefault="000B0380" w:rsidP="000B0380">
            <w:pPr>
              <w:rPr>
                <w:rFonts w:ascii="Times New Roman" w:eastAsia="Times New Roman" w:hAnsi="Times New Roman" w:cs="Times New Roman"/>
                <w:b/>
                <w:sz w:val="20"/>
                <w:szCs w:val="20"/>
              </w:rPr>
            </w:pP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При травматизме -</w:t>
            </w:r>
            <w:r w:rsidRPr="000B0380">
              <w:rPr>
                <w:rFonts w:ascii="Times New Roman" w:eastAsia="Times New Roman" w:hAnsi="Times New Roman" w:cs="Times New Roman"/>
                <w:b/>
                <w:sz w:val="20"/>
                <w:szCs w:val="20"/>
              </w:rPr>
              <w:t xml:space="preserve"> минус 3 балла</w:t>
            </w:r>
          </w:p>
        </w:tc>
        <w:tc>
          <w:tcPr>
            <w:tcW w:w="2121"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случаев производственного травматизма, предписаний по охране труда, своевременное проведение СОУТ, проведений мероприятий по улучшению условий охраны труда</w:t>
            </w: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2.4</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выполнения натуральных норм питания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Не выполнение - </w:t>
            </w:r>
            <w:r w:rsidRPr="000B0380">
              <w:rPr>
                <w:rFonts w:ascii="Times New Roman" w:eastAsia="Times New Roman" w:hAnsi="Times New Roman" w:cs="Times New Roman"/>
                <w:b/>
                <w:sz w:val="20"/>
                <w:szCs w:val="20"/>
              </w:rPr>
              <w:t>минус 3 балла</w:t>
            </w:r>
          </w:p>
        </w:tc>
        <w:tc>
          <w:tcPr>
            <w:tcW w:w="2121"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не менее 90 и не более 100 процентов в соответствии с СанПиН при отсутствии серьезных замечаний по результатам контроля, надзорных мероприятий, обоснованных жалоб участников образовательных отношений</w:t>
            </w: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2.5</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Высокое качество проведения ремонтных работ</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2121" w:type="pct"/>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2.6</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Результативность работы по энергосбережению</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 баллов</w:t>
            </w:r>
          </w:p>
        </w:tc>
        <w:tc>
          <w:tcPr>
            <w:tcW w:w="2121" w:type="pct"/>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2.7</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условий для бесперебойной эксплуатации технологического оборудования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5 баллов</w:t>
            </w:r>
          </w:p>
        </w:tc>
        <w:tc>
          <w:tcPr>
            <w:tcW w:w="2121" w:type="pct"/>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2.8</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соблюдения охранного режима в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5 баллов</w:t>
            </w:r>
          </w:p>
        </w:tc>
        <w:tc>
          <w:tcPr>
            <w:tcW w:w="2121" w:type="pct"/>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282"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2.9</w:t>
            </w:r>
          </w:p>
        </w:tc>
        <w:tc>
          <w:tcPr>
            <w:tcW w:w="2597" w:type="pct"/>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температурного режима в ДОУ в соответствии с СанПиН</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2121" w:type="pct"/>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при отсутствии обоснованных жалоб</w:t>
            </w:r>
          </w:p>
        </w:tc>
      </w:tr>
    </w:tbl>
    <w:p w:rsidR="000B0380" w:rsidRPr="000B0380" w:rsidRDefault="000B0380" w:rsidP="000B0380">
      <w:pPr>
        <w:spacing w:after="0" w:line="240" w:lineRule="auto"/>
        <w:jc w:val="center"/>
        <w:rPr>
          <w:rFonts w:ascii="Times New Roman" w:eastAsia="Times New Roman" w:hAnsi="Times New Roman" w:cs="Times New Roman"/>
          <w:b/>
          <w:sz w:val="24"/>
          <w:szCs w:val="24"/>
        </w:rPr>
      </w:pPr>
    </w:p>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5.3.8. Показатели эффективности профессиональной деятельности </w:t>
      </w:r>
    </w:p>
    <w:p w:rsidR="000B0380" w:rsidRPr="000B0380" w:rsidRDefault="000B0380" w:rsidP="000B0380">
      <w:pPr>
        <w:shd w:val="clear" w:color="auto" w:fill="FFFFFF"/>
        <w:spacing w:before="30" w:after="30" w:line="240" w:lineRule="auto"/>
        <w:jc w:val="center"/>
        <w:rPr>
          <w:b/>
          <w:sz w:val="28"/>
          <w:szCs w:val="28"/>
        </w:rPr>
      </w:pPr>
      <w:r w:rsidRPr="000B0380">
        <w:rPr>
          <w:rFonts w:ascii="Times New Roman" w:eastAsia="Times New Roman" w:hAnsi="Times New Roman" w:cs="Times New Roman"/>
          <w:b/>
          <w:sz w:val="20"/>
          <w:szCs w:val="20"/>
        </w:rPr>
        <w:t xml:space="preserve">помощника воспитателя </w:t>
      </w: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 (за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1 раздел: взаимозаменяемость в связи с производственной необходимостью,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высшего профессионального образования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за исключением должностей, по которым высшее образование учтено в базовом окладе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p w:rsidR="000B0380" w:rsidRPr="000B0380" w:rsidRDefault="000B0380" w:rsidP="000B0380">
            <w:pPr>
              <w:jc w:val="center"/>
              <w:rPr>
                <w:rFonts w:ascii="Times New Roman" w:eastAsia="Times New Roman" w:hAnsi="Times New Roman" w:cs="Times New Roman"/>
                <w:b/>
                <w:sz w:val="20"/>
                <w:szCs w:val="20"/>
              </w:rPr>
            </w:pP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осуществление воспитательных функций</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p w:rsidR="000B0380" w:rsidRPr="000B0380" w:rsidRDefault="000B0380" w:rsidP="000B0380">
            <w:pPr>
              <w:rPr>
                <w:rFonts w:ascii="Times New Roman" w:eastAsia="Times New Roman" w:hAnsi="Times New Roman" w:cs="Times New Roman"/>
                <w:b/>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Качественная организация режимных процессов в группах раннего возраста (для детей в возрасте до 3-х лет)</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Высокий уровень функционирования (посещаемости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не менее 80% для групп дошкольного возраста (от 4 до 7 лет), не менее 70% для групп раннего и младшего дошкольного возраста (от 1 до 4 лет)</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Эффективность работы по снижению заболеваемости воспитанников не превышает средний показатель:</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 ДОУ - </w:t>
            </w: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 району - </w:t>
            </w: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превышает показатель </w:t>
            </w:r>
            <w:r w:rsidRPr="000B0380">
              <w:rPr>
                <w:rFonts w:ascii="Times New Roman" w:eastAsia="Times New Roman" w:hAnsi="Times New Roman" w:cs="Times New Roman"/>
                <w:b/>
                <w:sz w:val="20"/>
                <w:szCs w:val="20"/>
              </w:rPr>
              <w:t>–</w:t>
            </w:r>
            <w:r w:rsidRPr="000B0380">
              <w:rPr>
                <w:rFonts w:ascii="Times New Roman" w:eastAsia="Times New Roman" w:hAnsi="Times New Roman" w:cs="Times New Roman"/>
                <w:sz w:val="20"/>
                <w:szCs w:val="20"/>
              </w:rPr>
              <w:t xml:space="preserve"> </w:t>
            </w:r>
            <w:r w:rsidRPr="000B0380">
              <w:rPr>
                <w:rFonts w:ascii="Times New Roman" w:eastAsia="Times New Roman" w:hAnsi="Times New Roman" w:cs="Times New Roman"/>
                <w:b/>
                <w:sz w:val="20"/>
                <w:szCs w:val="20"/>
              </w:rPr>
              <w:t>минус 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показатель «Пропущено 1 ребенком дней по болезни в год» </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Качественная работа по обеспечению санитарного состояния групповых и иных помещений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 xml:space="preserve">Не выполнение – </w:t>
            </w:r>
            <w:r w:rsidRPr="000B0380">
              <w:rPr>
                <w:rFonts w:ascii="Times New Roman" w:eastAsia="Times New Roman" w:hAnsi="Times New Roman" w:cs="Times New Roman"/>
                <w:b/>
                <w:sz w:val="20"/>
                <w:szCs w:val="20"/>
              </w:rPr>
              <w:t>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замечаний по результатам контроля, надзорных мероприятий, обоснованных жалоб участников образовательного процесса</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2.6</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Качественная оздоровительная работа с детьми с ОВЗ, детьми-инвалидами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2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 основании заключений (выводов) ПМПк ДОУ, ПМПК, медицинских организаций</w:t>
            </w:r>
          </w:p>
        </w:tc>
      </w:tr>
    </w:tbl>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p>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5.3.9.Показатели эффективности профессиональной деятельности повара </w:t>
      </w: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lastRenderedPageBreak/>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сохранности оборудования, инструментов, содержание имущества в надлежащем состоянии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предписаний, замечаний контролирующих надзорных органов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За сложность и напряженность работы</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 соответствии с положение ДОУ </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выполнение функций повара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15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Качественная организация питания детей</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15 баллов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отсутствие серьезных замечаний по результатам контроля, надзорных мероприятий, обоснованных жалоб участников образовательных отношений  </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Наличие квалификационного разряда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диетического питания детей</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2.5</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Соблюдение сроков реализации продуктов, условий их хранения</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6 баллов</w:t>
            </w:r>
          </w:p>
          <w:p w:rsidR="000B0380" w:rsidRPr="000B0380" w:rsidRDefault="000B0380" w:rsidP="000B0380">
            <w:pPr>
              <w:rPr>
                <w:rFonts w:ascii="Times New Roman" w:eastAsia="Times New Roman" w:hAnsi="Times New Roman" w:cs="Times New Roman"/>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bl>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5.3.10.Показатели эффективности профессиональной деятельности </w:t>
      </w:r>
    </w:p>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подсобного рабочего</w:t>
      </w: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сохранности оборудования, инструментов, содержание имущества в надлежащем состоянии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предписаний, замечаний контролирующих надзорных органов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За сложность и напряженность работы</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 соответствии с положение ДОУ </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содержание пищеблока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10 баллов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3 балла</w:t>
            </w:r>
          </w:p>
          <w:p w:rsidR="000B0380" w:rsidRPr="000B0380" w:rsidRDefault="000B0380" w:rsidP="000B0380">
            <w:pPr>
              <w:rPr>
                <w:rFonts w:ascii="Times New Roman" w:eastAsia="Times New Roman" w:hAnsi="Times New Roman" w:cs="Times New Roman"/>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серьезных замечаний по результатам контроля, надзорных мероприятий,</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Выполнение погрузочно-разгрузочных работ</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bl>
    <w:p w:rsidR="000B0380" w:rsidRPr="000B0380" w:rsidRDefault="000B0380" w:rsidP="000B0380">
      <w:pPr>
        <w:spacing w:after="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xml:space="preserve">5.3.11.Показатели эффективности профессиональной деятельности сторожа </w:t>
      </w:r>
    </w:p>
    <w:p w:rsidR="000B0380" w:rsidRPr="000B0380" w:rsidRDefault="000B0380" w:rsidP="000B0380">
      <w:pPr>
        <w:spacing w:after="0" w:line="240" w:lineRule="auto"/>
        <w:rPr>
          <w:rFonts w:ascii="Times New Roman" w:eastAsia="Times New Roman" w:hAnsi="Times New Roman" w:cs="Times New Roman"/>
          <w:b/>
          <w:sz w:val="20"/>
          <w:szCs w:val="20"/>
        </w:rPr>
      </w:pP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p w:rsidR="000B0380" w:rsidRPr="000B0380" w:rsidRDefault="000B0380" w:rsidP="000B0380">
            <w:pPr>
              <w:rPr>
                <w:rFonts w:ascii="Times New Roman" w:eastAsia="Times New Roman" w:hAnsi="Times New Roman" w:cs="Times New Roman"/>
                <w:b/>
                <w:sz w:val="20"/>
                <w:szCs w:val="20"/>
              </w:rPr>
            </w:pP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сохранности оборудования, инструментов, содержание имущества в надлежащем состоянии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предписаний, замечаний контролирующих надзорных органов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1 балл</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За сложность и напряженность работы</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 соответствии с положение ДОУ </w:t>
            </w:r>
          </w:p>
        </w:tc>
      </w:tr>
      <w:tr w:rsidR="000B0380" w:rsidRPr="000B0380" w:rsidTr="00C77A28">
        <w:tc>
          <w:tcPr>
            <w:tcW w:w="5387" w:type="dxa"/>
            <w:gridSpan w:val="2"/>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ЧП на рабочем месте, обеспечение сохранности имущества зданий, территории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Имеется нарушение – </w:t>
            </w:r>
            <w:r w:rsidRPr="000B0380">
              <w:rPr>
                <w:rFonts w:ascii="Times New Roman" w:eastAsia="Times New Roman" w:hAnsi="Times New Roman" w:cs="Times New Roman"/>
                <w:b/>
                <w:sz w:val="20"/>
                <w:szCs w:val="20"/>
              </w:rPr>
              <w:t>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серьезных замечаний по результатам контроля, надзорных мероприятий,</w:t>
            </w:r>
          </w:p>
        </w:tc>
      </w:tr>
    </w:tbl>
    <w:p w:rsidR="000B0380" w:rsidRPr="000B0380" w:rsidRDefault="000B0380" w:rsidP="000B0380">
      <w:pPr>
        <w:spacing w:after="0" w:line="240" w:lineRule="auto"/>
        <w:jc w:val="center"/>
        <w:rPr>
          <w:rFonts w:ascii="Times New Roman" w:eastAsia="Times New Roman" w:hAnsi="Times New Roman" w:cs="Times New Roman"/>
          <w:b/>
          <w:sz w:val="28"/>
          <w:szCs w:val="28"/>
        </w:rPr>
      </w:pPr>
    </w:p>
    <w:p w:rsidR="000B0380" w:rsidRPr="000B0380" w:rsidRDefault="000B0380" w:rsidP="000B0380">
      <w:pPr>
        <w:spacing w:after="0" w:line="240" w:lineRule="auto"/>
        <w:jc w:val="center"/>
        <w:rPr>
          <w:b/>
        </w:rPr>
      </w:pPr>
      <w:r w:rsidRPr="000B0380">
        <w:rPr>
          <w:rFonts w:ascii="Times New Roman" w:eastAsia="Times New Roman" w:hAnsi="Times New Roman" w:cs="Times New Roman"/>
          <w:b/>
          <w:sz w:val="20"/>
          <w:szCs w:val="20"/>
        </w:rPr>
        <w:t>5.3.12. Показатели эффективности профессиональной деятельности рабочего по комплексному обслуживанию и ремонту здания</w:t>
      </w: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b/>
                <w:sz w:val="20"/>
                <w:szCs w:val="20"/>
              </w:rPr>
            </w:pP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сохранности оборудования, инструментов, содержание имущества в надлежащем состоянии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предписаний, замечаний контролирующих надзорных органов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За сложность и напряженность работы</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 соответствии с положение ДОУ </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содержание территории ДОУ и помещений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15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Оперативность и качественное выполнение заявок сотрудников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lastRenderedPageBreak/>
              <w:t>2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bl>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lastRenderedPageBreak/>
        <w:t>5.3.13. Показатели эффективности профессиональной деятельности</w:t>
      </w:r>
    </w:p>
    <w:p w:rsidR="000B0380" w:rsidRPr="000B0380" w:rsidRDefault="000B0380" w:rsidP="000B0380">
      <w:pPr>
        <w:shd w:val="clear" w:color="auto" w:fill="FFFFFF"/>
        <w:spacing w:before="30" w:after="30" w:line="240" w:lineRule="auto"/>
        <w:jc w:val="center"/>
        <w:rPr>
          <w:b/>
        </w:rPr>
      </w:pPr>
      <w:r w:rsidRPr="000B0380">
        <w:rPr>
          <w:rFonts w:ascii="Times New Roman" w:eastAsia="Times New Roman" w:hAnsi="Times New Roman" w:cs="Times New Roman"/>
          <w:b/>
          <w:sz w:val="20"/>
          <w:szCs w:val="20"/>
        </w:rPr>
        <w:t>машиниста по стирке и ремонту спецодежды</w:t>
      </w: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b/>
                <w:sz w:val="20"/>
                <w:szCs w:val="20"/>
              </w:rPr>
            </w:pP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сохранности оборудования, инструментов, содержание имущества в надлежащем состоянии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предписаний, замечаний контролирующих надзорных органов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За сложность и напряженность работы</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 соответствии с положение ДОУ </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Оперативность выполнения заявок сотрудников, своевременность смены постельного белья в группах в соответствии с графиком</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20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bl>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5.3.14. Показатели эффективности профессиональной деятельности</w:t>
      </w:r>
    </w:p>
    <w:p w:rsidR="000B0380" w:rsidRPr="000B0380" w:rsidRDefault="000B0380" w:rsidP="000B0380">
      <w:pPr>
        <w:shd w:val="clear" w:color="auto" w:fill="FFFFFF"/>
        <w:spacing w:before="30" w:after="30" w:line="240" w:lineRule="auto"/>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уборщика служебного помещения</w:t>
      </w:r>
    </w:p>
    <w:tbl>
      <w:tblPr>
        <w:tblStyle w:val="a9"/>
        <w:tblW w:w="9356" w:type="dxa"/>
        <w:tblInd w:w="108" w:type="dxa"/>
        <w:tblLook w:val="04A0" w:firstRow="1" w:lastRow="0" w:firstColumn="1" w:lastColumn="0" w:noHBand="0" w:noVBand="1"/>
      </w:tblPr>
      <w:tblGrid>
        <w:gridCol w:w="567"/>
        <w:gridCol w:w="4820"/>
        <w:gridCol w:w="3969"/>
      </w:tblGrid>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 п/п</w:t>
            </w:r>
          </w:p>
        </w:tc>
        <w:tc>
          <w:tcPr>
            <w:tcW w:w="4820"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Показатели</w:t>
            </w:r>
          </w:p>
        </w:tc>
        <w:tc>
          <w:tcPr>
            <w:tcW w:w="3969" w:type="dxa"/>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Примечание</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w:t>
            </w:r>
            <w:r w:rsidRPr="000B0380">
              <w:rPr>
                <w:rFonts w:ascii="Times New Roman" w:eastAsia="Times New Roman" w:hAnsi="Times New Roman" w:cs="Times New Roman"/>
                <w:b/>
                <w:sz w:val="20"/>
                <w:szCs w:val="20"/>
              </w:rPr>
              <w:t>. Общие показатели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Активное участие в общественно значимой деятельности</w:t>
            </w:r>
          </w:p>
          <w:p w:rsidR="000B0380" w:rsidRPr="000B0380" w:rsidRDefault="000B0380" w:rsidP="000B0380">
            <w:pPr>
              <w:rPr>
                <w:rFonts w:ascii="Times New Roman" w:eastAsia="Times New Roman" w:hAnsi="Times New Roman" w:cs="Times New Roman"/>
                <w:sz w:val="20"/>
                <w:szCs w:val="20"/>
              </w:rPr>
            </w:pPr>
          </w:p>
          <w:p w:rsidR="000B0380" w:rsidRPr="000B0380" w:rsidRDefault="000B0380" w:rsidP="000B0380">
            <w:pPr>
              <w:rPr>
                <w:rFonts w:ascii="Times New Roman" w:eastAsia="Times New Roman" w:hAnsi="Times New Roman" w:cs="Times New Roman"/>
                <w:b/>
                <w:sz w:val="20"/>
                <w:szCs w:val="20"/>
              </w:rPr>
            </w:pP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(за каждый раздел до 2 баллов</w:t>
            </w:r>
            <w:r w:rsidRPr="000B0380">
              <w:rPr>
                <w:rFonts w:ascii="Times New Roman" w:eastAsia="Times New Roman" w:hAnsi="Times New Roman" w:cs="Times New Roman"/>
                <w:sz w:val="20"/>
                <w:szCs w:val="20"/>
              </w:rPr>
              <w:t>)</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1раздел: взаимозаменяемость в связи с производственной необходимостью;</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 2 раздел: участие в утренниках (Новый год, выпускной). </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3 раздел: культурно-образовательных, общественных мероприятиях;</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4 раздел: ГТО, спортокиада, турслёт. субботники</w:t>
            </w:r>
          </w:p>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5 раздел: работа в  комиссиях  профсоюзной организации ДОУ.</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1.2</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Обеспечение сохранности оборудования, инструментов, содержание имущества в надлежащем состоянии</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1.3</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Отсутствие предписаний, замечаний контролирующих надзорных органов</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sz w:val="20"/>
                <w:szCs w:val="20"/>
              </w:rPr>
              <w:t>Замечание  -</w:t>
            </w:r>
            <w:r w:rsidRPr="000B0380">
              <w:rPr>
                <w:rFonts w:ascii="Times New Roman" w:eastAsia="Times New Roman" w:hAnsi="Times New Roman" w:cs="Times New Roman"/>
                <w:b/>
                <w:sz w:val="20"/>
                <w:szCs w:val="20"/>
              </w:rPr>
              <w:t xml:space="preserve"> минус 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1.4</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За сложность и напряженность работы</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3 балла</w:t>
            </w:r>
          </w:p>
        </w:tc>
        <w:tc>
          <w:tcPr>
            <w:tcW w:w="3969"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 xml:space="preserve">в соответствии с положение ДОУ </w:t>
            </w:r>
          </w:p>
        </w:tc>
      </w:tr>
      <w:tr w:rsidR="000B0380" w:rsidRPr="000B0380" w:rsidTr="00C77A28">
        <w:tc>
          <w:tcPr>
            <w:tcW w:w="9356" w:type="dxa"/>
            <w:gridSpan w:val="3"/>
          </w:tcPr>
          <w:p w:rsidR="000B0380" w:rsidRPr="000B0380" w:rsidRDefault="000B0380" w:rsidP="000B0380">
            <w:pPr>
              <w:jc w:val="cente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lang w:val="en-US"/>
              </w:rPr>
              <w:t>II</w:t>
            </w:r>
            <w:r w:rsidRPr="000B0380">
              <w:rPr>
                <w:rFonts w:ascii="Times New Roman" w:eastAsia="Times New Roman" w:hAnsi="Times New Roman" w:cs="Times New Roman"/>
                <w:b/>
                <w:sz w:val="20"/>
                <w:szCs w:val="20"/>
              </w:rPr>
              <w:t>. Специфические показатели</w:t>
            </w:r>
          </w:p>
        </w:tc>
      </w:tr>
      <w:tr w:rsidR="000B0380" w:rsidRPr="000B0380" w:rsidTr="00C77A28">
        <w:tc>
          <w:tcPr>
            <w:tcW w:w="567" w:type="dxa"/>
          </w:tcPr>
          <w:p w:rsidR="000B0380" w:rsidRPr="000B0380" w:rsidRDefault="000B0380" w:rsidP="000B0380">
            <w:pPr>
              <w:jc w:val="cente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2.1.</w:t>
            </w:r>
          </w:p>
        </w:tc>
        <w:tc>
          <w:tcPr>
            <w:tcW w:w="4820" w:type="dxa"/>
          </w:tcPr>
          <w:p w:rsidR="000B0380" w:rsidRPr="000B0380" w:rsidRDefault="000B0380" w:rsidP="000B0380">
            <w:pPr>
              <w:rPr>
                <w:rFonts w:ascii="Times New Roman" w:eastAsia="Times New Roman" w:hAnsi="Times New Roman" w:cs="Times New Roman"/>
                <w:sz w:val="20"/>
                <w:szCs w:val="20"/>
              </w:rPr>
            </w:pPr>
            <w:r w:rsidRPr="000B0380">
              <w:rPr>
                <w:rFonts w:ascii="Times New Roman" w:eastAsia="Times New Roman" w:hAnsi="Times New Roman" w:cs="Times New Roman"/>
                <w:sz w:val="20"/>
                <w:szCs w:val="20"/>
              </w:rPr>
              <w:t>Качественное содержание территории ДОУ и помещений ДОУ</w:t>
            </w:r>
          </w:p>
          <w:p w:rsidR="000B0380" w:rsidRPr="000B0380" w:rsidRDefault="000B0380" w:rsidP="000B0380">
            <w:pPr>
              <w:rPr>
                <w:rFonts w:ascii="Times New Roman" w:eastAsia="Times New Roman" w:hAnsi="Times New Roman" w:cs="Times New Roman"/>
                <w:b/>
                <w:sz w:val="20"/>
                <w:szCs w:val="20"/>
              </w:rPr>
            </w:pPr>
            <w:r w:rsidRPr="000B0380">
              <w:rPr>
                <w:rFonts w:ascii="Times New Roman" w:eastAsia="Times New Roman" w:hAnsi="Times New Roman" w:cs="Times New Roman"/>
                <w:b/>
                <w:sz w:val="20"/>
                <w:szCs w:val="20"/>
              </w:rPr>
              <w:t>до 3 баллов</w:t>
            </w:r>
          </w:p>
        </w:tc>
        <w:tc>
          <w:tcPr>
            <w:tcW w:w="3969" w:type="dxa"/>
          </w:tcPr>
          <w:p w:rsidR="000B0380" w:rsidRPr="000B0380" w:rsidRDefault="000B0380" w:rsidP="000B0380">
            <w:pPr>
              <w:jc w:val="center"/>
              <w:rPr>
                <w:rFonts w:ascii="Times New Roman" w:eastAsia="Times New Roman" w:hAnsi="Times New Roman" w:cs="Times New Roman"/>
                <w:sz w:val="20"/>
                <w:szCs w:val="20"/>
              </w:rPr>
            </w:pPr>
          </w:p>
        </w:tc>
      </w:tr>
    </w:tbl>
    <w:p w:rsidR="000B0380" w:rsidRPr="000B0380" w:rsidRDefault="000B0380" w:rsidP="000B0380">
      <w:pPr>
        <w:spacing w:after="0" w:line="240" w:lineRule="auto"/>
        <w:jc w:val="center"/>
        <w:rPr>
          <w:rFonts w:ascii="Times New Roman" w:eastAsia="Times New Roman" w:hAnsi="Times New Roman" w:cs="Times New Roman"/>
          <w:b/>
          <w:sz w:val="28"/>
          <w:szCs w:val="28"/>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0B0380" w:rsidRDefault="000B0380" w:rsidP="00F217E1">
      <w:pPr>
        <w:spacing w:after="0" w:line="240" w:lineRule="auto"/>
        <w:jc w:val="right"/>
        <w:rPr>
          <w:rFonts w:ascii="Times New Roman" w:eastAsia="Times New Roman" w:hAnsi="Times New Roman" w:cs="Times New Roman"/>
          <w:b/>
          <w:sz w:val="24"/>
          <w:szCs w:val="24"/>
        </w:rPr>
      </w:pPr>
    </w:p>
    <w:p w:rsidR="00F217E1" w:rsidRPr="00F217E1" w:rsidRDefault="00F217E1" w:rsidP="00F217E1">
      <w:pPr>
        <w:spacing w:after="0" w:line="240" w:lineRule="auto"/>
        <w:jc w:val="right"/>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Приложение №</w:t>
      </w:r>
      <w:r>
        <w:rPr>
          <w:rFonts w:ascii="Times New Roman" w:eastAsia="Times New Roman" w:hAnsi="Times New Roman" w:cs="Times New Roman"/>
          <w:b/>
          <w:sz w:val="24"/>
          <w:szCs w:val="24"/>
        </w:rPr>
        <w:t xml:space="preserve"> </w:t>
      </w:r>
      <w:r w:rsidRPr="00F217E1">
        <w:rPr>
          <w:rFonts w:ascii="Times New Roman" w:eastAsia="Times New Roman" w:hAnsi="Times New Roman" w:cs="Times New Roman"/>
          <w:b/>
          <w:sz w:val="24"/>
          <w:szCs w:val="24"/>
        </w:rPr>
        <w:t>6</w:t>
      </w:r>
    </w:p>
    <w:p w:rsidR="00F217E1" w:rsidRPr="00F217E1" w:rsidRDefault="00F217E1" w:rsidP="00F217E1">
      <w:pPr>
        <w:spacing w:after="0" w:line="240" w:lineRule="auto"/>
        <w:jc w:val="right"/>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к коллективному договору на 20</w:t>
      </w:r>
      <w:r w:rsidR="000B0380">
        <w:rPr>
          <w:rFonts w:ascii="Times New Roman" w:eastAsia="Times New Roman" w:hAnsi="Times New Roman" w:cs="Times New Roman"/>
          <w:b/>
          <w:sz w:val="24"/>
          <w:szCs w:val="24"/>
        </w:rPr>
        <w:t>20</w:t>
      </w:r>
      <w:r w:rsidRPr="00F217E1">
        <w:rPr>
          <w:rFonts w:ascii="Times New Roman" w:eastAsia="Times New Roman" w:hAnsi="Times New Roman" w:cs="Times New Roman"/>
          <w:b/>
          <w:sz w:val="24"/>
          <w:szCs w:val="24"/>
        </w:rPr>
        <w:t>-20</w:t>
      </w:r>
      <w:r w:rsidR="000B0380">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 xml:space="preserve"> г</w:t>
      </w:r>
      <w:r w:rsidRPr="00F217E1">
        <w:rPr>
          <w:rFonts w:ascii="Times New Roman" w:eastAsia="Times New Roman" w:hAnsi="Times New Roman" w:cs="Times New Roman"/>
          <w:b/>
          <w:sz w:val="24"/>
          <w:szCs w:val="24"/>
        </w:rPr>
        <w:t>г.</w:t>
      </w:r>
    </w:p>
    <w:p w:rsidR="00F217E1" w:rsidRPr="00F217E1" w:rsidRDefault="00F217E1" w:rsidP="00F217E1">
      <w:pPr>
        <w:spacing w:after="0" w:line="240" w:lineRule="auto"/>
        <w:jc w:val="right"/>
        <w:rPr>
          <w:rFonts w:ascii="Times New Roman" w:eastAsia="Times New Roman" w:hAnsi="Times New Roman" w:cs="Times New Roman"/>
          <w:b/>
          <w:sz w:val="24"/>
          <w:szCs w:val="24"/>
        </w:rPr>
      </w:pPr>
    </w:p>
    <w:tbl>
      <w:tblPr>
        <w:tblW w:w="0" w:type="auto"/>
        <w:tblLook w:val="01E0" w:firstRow="1" w:lastRow="1" w:firstColumn="1" w:lastColumn="1" w:noHBand="0" w:noVBand="0"/>
      </w:tblPr>
      <w:tblGrid>
        <w:gridCol w:w="4675"/>
        <w:gridCol w:w="4680"/>
      </w:tblGrid>
      <w:tr w:rsidR="00F217E1" w:rsidRPr="00F217E1" w:rsidTr="00B857E7">
        <w:tc>
          <w:tcPr>
            <w:tcW w:w="4785" w:type="dxa"/>
          </w:tcPr>
          <w:p w:rsidR="00F217E1" w:rsidRPr="00F217E1" w:rsidRDefault="00F217E1" w:rsidP="00F217E1">
            <w:pPr>
              <w:spacing w:after="0" w:line="240" w:lineRule="auto"/>
              <w:jc w:val="both"/>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СОГЛАСОВАНО:</w:t>
            </w:r>
          </w:p>
          <w:p w:rsidR="00F217E1" w:rsidRPr="00F217E1" w:rsidRDefault="00F217E1" w:rsidP="00F217E1">
            <w:pPr>
              <w:spacing w:after="0" w:line="240" w:lineRule="auto"/>
              <w:jc w:val="both"/>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lastRenderedPageBreak/>
              <w:t>Председатель профсоюзного комитета МДОУ «Детский сад общеразвивающего вида №</w:t>
            </w:r>
            <w:r>
              <w:rPr>
                <w:rFonts w:ascii="Times New Roman" w:eastAsia="Times New Roman" w:hAnsi="Times New Roman" w:cs="Times New Roman"/>
                <w:b/>
                <w:sz w:val="24"/>
                <w:szCs w:val="24"/>
              </w:rPr>
              <w:t xml:space="preserve"> </w:t>
            </w:r>
            <w:r w:rsidRPr="00F217E1">
              <w:rPr>
                <w:rFonts w:ascii="Times New Roman" w:eastAsia="Times New Roman" w:hAnsi="Times New Roman" w:cs="Times New Roman"/>
                <w:b/>
                <w:sz w:val="24"/>
                <w:szCs w:val="24"/>
              </w:rPr>
              <w:t>29 с. Красный Октябрь»</w:t>
            </w:r>
          </w:p>
          <w:p w:rsidR="00F217E1" w:rsidRPr="00F217E1" w:rsidRDefault="00F217E1" w:rsidP="00F217E1">
            <w:pPr>
              <w:spacing w:after="0" w:line="240" w:lineRule="auto"/>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_______________ И.Н. Просяная</w:t>
            </w:r>
          </w:p>
        </w:tc>
        <w:tc>
          <w:tcPr>
            <w:tcW w:w="4786" w:type="dxa"/>
          </w:tcPr>
          <w:p w:rsidR="00F217E1" w:rsidRPr="00F217E1" w:rsidRDefault="00F217E1" w:rsidP="00F217E1">
            <w:pPr>
              <w:spacing w:after="0" w:line="240" w:lineRule="auto"/>
              <w:jc w:val="both"/>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lastRenderedPageBreak/>
              <w:t>УТВЕРЖДАЮ:</w:t>
            </w:r>
          </w:p>
          <w:p w:rsidR="00EE78E7" w:rsidRDefault="00F217E1" w:rsidP="00F217E1">
            <w:pPr>
              <w:spacing w:after="0" w:line="240" w:lineRule="auto"/>
              <w:jc w:val="both"/>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lastRenderedPageBreak/>
              <w:t>Заведующий  МДОУ «Детский сад общеразвивающего вида №</w:t>
            </w:r>
            <w:r>
              <w:rPr>
                <w:rFonts w:ascii="Times New Roman" w:eastAsia="Times New Roman" w:hAnsi="Times New Roman" w:cs="Times New Roman"/>
                <w:b/>
                <w:sz w:val="24"/>
                <w:szCs w:val="24"/>
              </w:rPr>
              <w:t xml:space="preserve"> </w:t>
            </w:r>
            <w:r w:rsidRPr="00F217E1">
              <w:rPr>
                <w:rFonts w:ascii="Times New Roman" w:eastAsia="Times New Roman" w:hAnsi="Times New Roman" w:cs="Times New Roman"/>
                <w:b/>
                <w:sz w:val="24"/>
                <w:szCs w:val="24"/>
              </w:rPr>
              <w:t xml:space="preserve">29 </w:t>
            </w:r>
          </w:p>
          <w:p w:rsidR="00F217E1" w:rsidRPr="00F217E1" w:rsidRDefault="00F217E1" w:rsidP="00F217E1">
            <w:pPr>
              <w:spacing w:after="0" w:line="240" w:lineRule="auto"/>
              <w:jc w:val="both"/>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с. Красный Октябрь»</w:t>
            </w:r>
          </w:p>
          <w:p w:rsidR="00F217E1" w:rsidRPr="00F217E1" w:rsidRDefault="00F217E1" w:rsidP="00F217E1">
            <w:pPr>
              <w:spacing w:after="0" w:line="240" w:lineRule="auto"/>
              <w:jc w:val="both"/>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_______________Е.В. Лященко</w:t>
            </w:r>
          </w:p>
        </w:tc>
      </w:tr>
    </w:tbl>
    <w:p w:rsidR="00F217E1" w:rsidRPr="00F217E1" w:rsidRDefault="00F217E1" w:rsidP="00F217E1">
      <w:pPr>
        <w:spacing w:after="0" w:line="240" w:lineRule="auto"/>
        <w:jc w:val="center"/>
        <w:rPr>
          <w:rFonts w:ascii="Times New Roman" w:eastAsia="Times New Roman" w:hAnsi="Times New Roman" w:cs="Times New Roman"/>
          <w:b/>
          <w:sz w:val="28"/>
          <w:szCs w:val="28"/>
        </w:rPr>
      </w:pPr>
    </w:p>
    <w:p w:rsidR="00F217E1" w:rsidRPr="00F217E1" w:rsidRDefault="00F217E1" w:rsidP="00F217E1">
      <w:pPr>
        <w:spacing w:after="0" w:line="240" w:lineRule="auto"/>
        <w:jc w:val="both"/>
        <w:rPr>
          <w:rFonts w:ascii="Times New Roman" w:eastAsia="Times New Roman" w:hAnsi="Times New Roman" w:cs="Times New Roman"/>
          <w:b/>
          <w:sz w:val="28"/>
          <w:szCs w:val="28"/>
        </w:rPr>
      </w:pPr>
    </w:p>
    <w:p w:rsidR="00F217E1" w:rsidRPr="00F217E1" w:rsidRDefault="00F217E1" w:rsidP="00F217E1">
      <w:pPr>
        <w:spacing w:after="0" w:line="240" w:lineRule="auto"/>
        <w:jc w:val="center"/>
        <w:rPr>
          <w:rFonts w:ascii="Times New Roman" w:eastAsia="Times New Roman" w:hAnsi="Times New Roman" w:cs="Times New Roman"/>
          <w:b/>
          <w:sz w:val="28"/>
          <w:szCs w:val="28"/>
        </w:rPr>
      </w:pPr>
    </w:p>
    <w:p w:rsidR="00F217E1" w:rsidRDefault="00F217E1" w:rsidP="00F217E1">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 xml:space="preserve">Перечень оснований </w:t>
      </w:r>
    </w:p>
    <w:p w:rsidR="00F217E1" w:rsidRPr="00F217E1" w:rsidRDefault="00F217E1" w:rsidP="00F217E1">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для оказания работникам учреждения материальной помощи</w:t>
      </w:r>
    </w:p>
    <w:p w:rsidR="00F217E1" w:rsidRPr="00F217E1" w:rsidRDefault="00F217E1" w:rsidP="00F217E1">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2167"/>
        <w:gridCol w:w="2050"/>
        <w:gridCol w:w="2405"/>
        <w:gridCol w:w="2050"/>
      </w:tblGrid>
      <w:tr w:rsidR="00F217E1" w:rsidRPr="00F217E1" w:rsidTr="00B857E7">
        <w:tc>
          <w:tcPr>
            <w:tcW w:w="886" w:type="dxa"/>
          </w:tcPr>
          <w:p w:rsidR="00F217E1" w:rsidRPr="00F217E1" w:rsidRDefault="00F217E1" w:rsidP="00F217E1">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 п/п</w:t>
            </w:r>
          </w:p>
        </w:tc>
        <w:tc>
          <w:tcPr>
            <w:tcW w:w="3100" w:type="dxa"/>
          </w:tcPr>
          <w:p w:rsidR="00F217E1" w:rsidRPr="00F217E1" w:rsidRDefault="00F217E1" w:rsidP="00F217E1">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Основание</w:t>
            </w:r>
          </w:p>
          <w:p w:rsidR="00F217E1" w:rsidRPr="00F217E1" w:rsidRDefault="00F217E1" w:rsidP="00F217E1">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премиальной выплаты</w:t>
            </w:r>
          </w:p>
        </w:tc>
        <w:tc>
          <w:tcPr>
            <w:tcW w:w="3600" w:type="dxa"/>
          </w:tcPr>
          <w:p w:rsidR="00F217E1" w:rsidRPr="00F217E1" w:rsidRDefault="00F217E1" w:rsidP="00F217E1">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Размер выплаты</w:t>
            </w:r>
          </w:p>
        </w:tc>
        <w:tc>
          <w:tcPr>
            <w:tcW w:w="3600" w:type="dxa"/>
          </w:tcPr>
          <w:p w:rsidR="00F217E1" w:rsidRPr="00F217E1" w:rsidRDefault="00F217E1" w:rsidP="00F217E1">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Основание материальной помощи</w:t>
            </w:r>
          </w:p>
        </w:tc>
        <w:tc>
          <w:tcPr>
            <w:tcW w:w="3600" w:type="dxa"/>
          </w:tcPr>
          <w:p w:rsidR="00F217E1" w:rsidRPr="00F217E1" w:rsidRDefault="00F217E1" w:rsidP="00F217E1">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Размер выплаты</w:t>
            </w:r>
          </w:p>
        </w:tc>
      </w:tr>
      <w:tr w:rsidR="00F217E1" w:rsidRPr="00F217E1" w:rsidTr="00B857E7">
        <w:tc>
          <w:tcPr>
            <w:tcW w:w="886" w:type="dxa"/>
          </w:tcPr>
          <w:p w:rsidR="00F217E1" w:rsidRPr="00F217E1" w:rsidRDefault="00F217E1" w:rsidP="00F217E1">
            <w:pPr>
              <w:spacing w:after="0" w:line="240" w:lineRule="auto"/>
              <w:jc w:val="both"/>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w:t>
            </w:r>
          </w:p>
        </w:tc>
        <w:tc>
          <w:tcPr>
            <w:tcW w:w="3100" w:type="dxa"/>
          </w:tcPr>
          <w:p w:rsidR="00F217E1" w:rsidRPr="00F217E1" w:rsidRDefault="00F217E1" w:rsidP="00F217E1">
            <w:pPr>
              <w:spacing w:after="0" w:line="240" w:lineRule="auto"/>
              <w:jc w:val="both"/>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Юбилейные даты – женщине 55 лет, мужчине 60 лет (из средств профсоюзной организации)</w:t>
            </w:r>
          </w:p>
        </w:tc>
        <w:tc>
          <w:tcPr>
            <w:tcW w:w="3600" w:type="dxa"/>
          </w:tcPr>
          <w:p w:rsidR="00F217E1" w:rsidRPr="00F217E1" w:rsidRDefault="00F217E1" w:rsidP="00F217E1">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1000 рублей</w:t>
            </w:r>
          </w:p>
        </w:tc>
        <w:tc>
          <w:tcPr>
            <w:tcW w:w="3600" w:type="dxa"/>
          </w:tcPr>
          <w:p w:rsidR="00F217E1" w:rsidRPr="00F217E1" w:rsidRDefault="00F217E1" w:rsidP="00F217E1">
            <w:pPr>
              <w:spacing w:after="0" w:line="240" w:lineRule="auto"/>
              <w:jc w:val="both"/>
              <w:rPr>
                <w:rFonts w:ascii="Times New Roman" w:eastAsia="Times New Roman" w:hAnsi="Times New Roman" w:cs="Times New Roman"/>
                <w:sz w:val="24"/>
                <w:szCs w:val="24"/>
              </w:rPr>
            </w:pPr>
          </w:p>
        </w:tc>
        <w:tc>
          <w:tcPr>
            <w:tcW w:w="3600" w:type="dxa"/>
          </w:tcPr>
          <w:p w:rsidR="00F217E1" w:rsidRPr="00F217E1" w:rsidRDefault="00F217E1" w:rsidP="00F217E1">
            <w:pPr>
              <w:spacing w:after="0" w:line="240" w:lineRule="auto"/>
              <w:jc w:val="both"/>
              <w:rPr>
                <w:rFonts w:ascii="Times New Roman" w:eastAsia="Times New Roman" w:hAnsi="Times New Roman" w:cs="Times New Roman"/>
                <w:sz w:val="24"/>
                <w:szCs w:val="24"/>
              </w:rPr>
            </w:pPr>
          </w:p>
        </w:tc>
      </w:tr>
      <w:tr w:rsidR="00F217E1" w:rsidRPr="00F217E1" w:rsidTr="00B857E7">
        <w:tc>
          <w:tcPr>
            <w:tcW w:w="886" w:type="dxa"/>
          </w:tcPr>
          <w:p w:rsidR="00F217E1" w:rsidRPr="00F217E1" w:rsidRDefault="00F217E1" w:rsidP="00F217E1">
            <w:pPr>
              <w:spacing w:after="0" w:line="240" w:lineRule="auto"/>
              <w:jc w:val="both"/>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2.</w:t>
            </w:r>
          </w:p>
        </w:tc>
        <w:tc>
          <w:tcPr>
            <w:tcW w:w="3100" w:type="dxa"/>
          </w:tcPr>
          <w:p w:rsidR="00F217E1" w:rsidRPr="00F217E1" w:rsidRDefault="00F217E1" w:rsidP="00F217E1">
            <w:pPr>
              <w:spacing w:after="0" w:line="240" w:lineRule="auto"/>
              <w:jc w:val="both"/>
              <w:rPr>
                <w:rFonts w:ascii="Times New Roman" w:eastAsia="Times New Roman" w:hAnsi="Times New Roman" w:cs="Times New Roman"/>
                <w:sz w:val="24"/>
                <w:szCs w:val="24"/>
              </w:rPr>
            </w:pPr>
          </w:p>
        </w:tc>
        <w:tc>
          <w:tcPr>
            <w:tcW w:w="3600" w:type="dxa"/>
          </w:tcPr>
          <w:p w:rsidR="00F217E1" w:rsidRPr="00F217E1" w:rsidRDefault="00F217E1" w:rsidP="00F217E1">
            <w:pPr>
              <w:spacing w:after="0" w:line="240" w:lineRule="auto"/>
              <w:jc w:val="both"/>
              <w:rPr>
                <w:rFonts w:ascii="Times New Roman" w:eastAsia="Times New Roman" w:hAnsi="Times New Roman" w:cs="Times New Roman"/>
                <w:sz w:val="24"/>
                <w:szCs w:val="24"/>
              </w:rPr>
            </w:pPr>
          </w:p>
        </w:tc>
        <w:tc>
          <w:tcPr>
            <w:tcW w:w="3600" w:type="dxa"/>
          </w:tcPr>
          <w:p w:rsidR="00F217E1" w:rsidRPr="00F217E1" w:rsidRDefault="00F217E1" w:rsidP="00F217E1">
            <w:pPr>
              <w:spacing w:after="0" w:line="240" w:lineRule="auto"/>
              <w:jc w:val="both"/>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Длительное лечение, в том числе требующее операционного вмешательства (из средств профсоюзной организации)</w:t>
            </w:r>
          </w:p>
        </w:tc>
        <w:tc>
          <w:tcPr>
            <w:tcW w:w="3600" w:type="dxa"/>
          </w:tcPr>
          <w:p w:rsidR="00F217E1" w:rsidRPr="00F217E1" w:rsidRDefault="00F217E1" w:rsidP="00F217E1">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1000 рублей</w:t>
            </w:r>
          </w:p>
        </w:tc>
      </w:tr>
    </w:tbl>
    <w:p w:rsidR="00F217E1" w:rsidRPr="00F217E1" w:rsidRDefault="00F217E1" w:rsidP="00F217E1">
      <w:pPr>
        <w:spacing w:after="0" w:line="240" w:lineRule="auto"/>
        <w:jc w:val="both"/>
        <w:rPr>
          <w:rFonts w:ascii="Times New Roman" w:eastAsia="Times New Roman" w:hAnsi="Times New Roman" w:cs="Times New Roman"/>
          <w:b/>
          <w:color w:val="FF0000"/>
          <w:sz w:val="24"/>
          <w:szCs w:val="24"/>
        </w:rPr>
      </w:pPr>
    </w:p>
    <w:p w:rsidR="00F217E1" w:rsidRPr="00F217E1" w:rsidRDefault="00F217E1" w:rsidP="00F217E1">
      <w:pPr>
        <w:spacing w:after="0" w:line="240" w:lineRule="auto"/>
        <w:jc w:val="right"/>
        <w:rPr>
          <w:rFonts w:ascii="Times New Roman" w:eastAsia="Times New Roman" w:hAnsi="Times New Roman" w:cs="Times New Roman"/>
          <w:sz w:val="24"/>
          <w:szCs w:val="24"/>
        </w:rPr>
      </w:pPr>
    </w:p>
    <w:p w:rsidR="00F217E1" w:rsidRPr="00F217E1" w:rsidRDefault="00F217E1" w:rsidP="00F217E1">
      <w:pPr>
        <w:spacing w:after="0" w:line="240" w:lineRule="auto"/>
        <w:jc w:val="right"/>
        <w:rPr>
          <w:rFonts w:ascii="Times New Roman" w:eastAsia="Times New Roman" w:hAnsi="Times New Roman" w:cs="Times New Roman"/>
          <w:sz w:val="24"/>
          <w:szCs w:val="24"/>
        </w:rPr>
      </w:pPr>
    </w:p>
    <w:p w:rsidR="00F217E1" w:rsidRPr="00F217E1" w:rsidRDefault="00F217E1" w:rsidP="00F217E1">
      <w:pPr>
        <w:spacing w:after="0" w:line="240" w:lineRule="auto"/>
        <w:jc w:val="right"/>
        <w:rPr>
          <w:rFonts w:ascii="Times New Roman" w:eastAsia="Times New Roman" w:hAnsi="Times New Roman" w:cs="Times New Roman"/>
          <w:sz w:val="24"/>
          <w:szCs w:val="24"/>
        </w:rPr>
      </w:pPr>
    </w:p>
    <w:p w:rsidR="00F217E1" w:rsidRPr="00F217E1" w:rsidRDefault="00F217E1" w:rsidP="00F217E1">
      <w:pPr>
        <w:spacing w:after="0" w:line="240" w:lineRule="auto"/>
        <w:jc w:val="right"/>
        <w:rPr>
          <w:rFonts w:ascii="Times New Roman" w:eastAsia="Times New Roman" w:hAnsi="Times New Roman" w:cs="Times New Roman"/>
          <w:sz w:val="24"/>
          <w:szCs w:val="24"/>
        </w:rPr>
      </w:pPr>
    </w:p>
    <w:p w:rsidR="00F217E1" w:rsidRPr="00F217E1" w:rsidRDefault="00F217E1" w:rsidP="00F217E1">
      <w:pPr>
        <w:spacing w:after="0" w:line="240" w:lineRule="auto"/>
        <w:jc w:val="right"/>
        <w:rPr>
          <w:rFonts w:ascii="Times New Roman" w:eastAsia="Times New Roman" w:hAnsi="Times New Roman" w:cs="Times New Roman"/>
          <w:sz w:val="24"/>
          <w:szCs w:val="24"/>
        </w:rPr>
      </w:pPr>
    </w:p>
    <w:p w:rsidR="00F217E1" w:rsidRPr="00F217E1" w:rsidRDefault="00F217E1" w:rsidP="00F217E1">
      <w:pPr>
        <w:spacing w:after="0" w:line="240" w:lineRule="auto"/>
        <w:jc w:val="right"/>
        <w:rPr>
          <w:rFonts w:ascii="Times New Roman" w:eastAsia="Times New Roman" w:hAnsi="Times New Roman" w:cs="Times New Roman"/>
          <w:sz w:val="24"/>
          <w:szCs w:val="24"/>
        </w:rPr>
      </w:pPr>
    </w:p>
    <w:p w:rsidR="00F217E1" w:rsidRDefault="00F217E1" w:rsidP="005A726D"/>
    <w:p w:rsidR="00F217E1" w:rsidRDefault="00F217E1" w:rsidP="005A726D"/>
    <w:p w:rsidR="00F217E1" w:rsidRDefault="00F217E1" w:rsidP="005A726D"/>
    <w:p w:rsidR="00F217E1" w:rsidRDefault="00F217E1" w:rsidP="005A726D"/>
    <w:p w:rsidR="00F217E1" w:rsidRDefault="00F217E1" w:rsidP="005A726D"/>
    <w:p w:rsidR="00F217E1" w:rsidRDefault="00F217E1" w:rsidP="005A726D"/>
    <w:p w:rsidR="00F217E1" w:rsidRDefault="00F217E1" w:rsidP="005A726D"/>
    <w:p w:rsidR="00F217E1" w:rsidRPr="00F217E1" w:rsidRDefault="00F217E1" w:rsidP="00F217E1">
      <w:pPr>
        <w:spacing w:after="0" w:line="240" w:lineRule="auto"/>
        <w:jc w:val="right"/>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Приложение №</w:t>
      </w:r>
      <w:r>
        <w:rPr>
          <w:rFonts w:ascii="Times New Roman" w:eastAsia="Times New Roman" w:hAnsi="Times New Roman" w:cs="Times New Roman"/>
          <w:b/>
          <w:sz w:val="24"/>
          <w:szCs w:val="24"/>
        </w:rPr>
        <w:t xml:space="preserve"> </w:t>
      </w:r>
      <w:r w:rsidRPr="00F217E1">
        <w:rPr>
          <w:rFonts w:ascii="Times New Roman" w:eastAsia="Times New Roman" w:hAnsi="Times New Roman" w:cs="Times New Roman"/>
          <w:b/>
          <w:sz w:val="24"/>
          <w:szCs w:val="24"/>
        </w:rPr>
        <w:t xml:space="preserve">7                         </w:t>
      </w:r>
    </w:p>
    <w:p w:rsidR="00F217E1" w:rsidRPr="00F217E1" w:rsidRDefault="00F217E1" w:rsidP="00F217E1">
      <w:pPr>
        <w:spacing w:after="0" w:line="240" w:lineRule="auto"/>
        <w:jc w:val="right"/>
        <w:rPr>
          <w:rFonts w:ascii="Times New Roman" w:eastAsia="Times New Roman" w:hAnsi="Times New Roman" w:cs="Times New Roman"/>
          <w:b/>
          <w:sz w:val="24"/>
          <w:szCs w:val="24"/>
        </w:rPr>
      </w:pPr>
      <w:r w:rsidRPr="00F217E1">
        <w:rPr>
          <w:rFonts w:ascii="Times New Roman" w:eastAsia="Times New Roman" w:hAnsi="Times New Roman" w:cs="Times New Roman"/>
          <w:sz w:val="24"/>
          <w:szCs w:val="24"/>
        </w:rPr>
        <w:tab/>
      </w:r>
      <w:r w:rsidRPr="00F217E1">
        <w:rPr>
          <w:rFonts w:ascii="Times New Roman" w:eastAsia="Times New Roman" w:hAnsi="Times New Roman" w:cs="Times New Roman"/>
          <w:b/>
          <w:sz w:val="24"/>
          <w:szCs w:val="24"/>
        </w:rPr>
        <w:t>к Коллективному договору</w:t>
      </w:r>
    </w:p>
    <w:p w:rsidR="00F217E1" w:rsidRPr="00F217E1" w:rsidRDefault="00F217E1" w:rsidP="00F217E1">
      <w:pPr>
        <w:spacing w:after="0" w:line="240" w:lineRule="auto"/>
        <w:ind w:left="1416" w:firstLine="708"/>
        <w:jc w:val="right"/>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 xml:space="preserve"> на 20</w:t>
      </w:r>
      <w:r w:rsidR="000B0380">
        <w:rPr>
          <w:rFonts w:ascii="Times New Roman" w:eastAsia="Times New Roman" w:hAnsi="Times New Roman" w:cs="Times New Roman"/>
          <w:b/>
          <w:sz w:val="24"/>
          <w:szCs w:val="24"/>
        </w:rPr>
        <w:t>20</w:t>
      </w:r>
      <w:r w:rsidRPr="00F217E1">
        <w:rPr>
          <w:rFonts w:ascii="Times New Roman" w:eastAsia="Times New Roman" w:hAnsi="Times New Roman" w:cs="Times New Roman"/>
          <w:b/>
          <w:sz w:val="24"/>
          <w:szCs w:val="24"/>
        </w:rPr>
        <w:t xml:space="preserve"> – 20</w:t>
      </w:r>
      <w:r w:rsidR="000B0380">
        <w:rPr>
          <w:rFonts w:ascii="Times New Roman" w:eastAsia="Times New Roman" w:hAnsi="Times New Roman" w:cs="Times New Roman"/>
          <w:b/>
          <w:sz w:val="24"/>
          <w:szCs w:val="24"/>
        </w:rPr>
        <w:t>22</w:t>
      </w:r>
      <w:r w:rsidRPr="00F217E1">
        <w:rPr>
          <w:rFonts w:ascii="Times New Roman" w:eastAsia="Times New Roman" w:hAnsi="Times New Roman" w:cs="Times New Roman"/>
          <w:b/>
          <w:sz w:val="24"/>
          <w:szCs w:val="24"/>
        </w:rPr>
        <w:t xml:space="preserve"> гг.</w:t>
      </w:r>
    </w:p>
    <w:p w:rsidR="00F217E1" w:rsidRPr="00F217E1" w:rsidRDefault="00F217E1" w:rsidP="00F217E1">
      <w:pPr>
        <w:spacing w:after="0" w:line="240" w:lineRule="auto"/>
        <w:ind w:left="1416" w:firstLine="708"/>
        <w:jc w:val="right"/>
        <w:rPr>
          <w:rFonts w:ascii="Times New Roman" w:eastAsia="Times New Roman" w:hAnsi="Times New Roman" w:cs="Times New Roman"/>
          <w:b/>
          <w:sz w:val="24"/>
          <w:szCs w:val="24"/>
        </w:rPr>
      </w:pPr>
    </w:p>
    <w:tbl>
      <w:tblPr>
        <w:tblW w:w="0" w:type="auto"/>
        <w:tblLook w:val="01E0" w:firstRow="1" w:lastRow="1" w:firstColumn="1" w:lastColumn="1" w:noHBand="0" w:noVBand="0"/>
      </w:tblPr>
      <w:tblGrid>
        <w:gridCol w:w="4675"/>
        <w:gridCol w:w="4680"/>
      </w:tblGrid>
      <w:tr w:rsidR="00F217E1" w:rsidRPr="00F217E1" w:rsidTr="00B857E7">
        <w:tc>
          <w:tcPr>
            <w:tcW w:w="4785" w:type="dxa"/>
          </w:tcPr>
          <w:p w:rsidR="00F217E1" w:rsidRPr="00F217E1" w:rsidRDefault="00F217E1" w:rsidP="00F217E1">
            <w:pPr>
              <w:spacing w:after="0" w:line="240" w:lineRule="auto"/>
              <w:jc w:val="both"/>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lastRenderedPageBreak/>
              <w:t>СОГЛАСОВАНО:</w:t>
            </w:r>
          </w:p>
          <w:p w:rsidR="00F217E1" w:rsidRPr="00F217E1" w:rsidRDefault="00F217E1" w:rsidP="00F217E1">
            <w:pPr>
              <w:spacing w:after="0" w:line="240" w:lineRule="auto"/>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Председатель профсоюзного комитета МДОУ «Детский сад общеразвивающего вида №</w:t>
            </w:r>
            <w:r>
              <w:rPr>
                <w:rFonts w:ascii="Times New Roman" w:eastAsia="Times New Roman" w:hAnsi="Times New Roman" w:cs="Times New Roman"/>
                <w:b/>
                <w:sz w:val="24"/>
                <w:szCs w:val="24"/>
              </w:rPr>
              <w:t xml:space="preserve"> </w:t>
            </w:r>
            <w:r w:rsidRPr="00F217E1">
              <w:rPr>
                <w:rFonts w:ascii="Times New Roman" w:eastAsia="Times New Roman" w:hAnsi="Times New Roman" w:cs="Times New Roman"/>
                <w:b/>
                <w:sz w:val="24"/>
                <w:szCs w:val="24"/>
              </w:rPr>
              <w:t>29 с. Красный Октябрь»</w:t>
            </w:r>
          </w:p>
          <w:p w:rsidR="00F217E1" w:rsidRPr="00F217E1" w:rsidRDefault="00F217E1" w:rsidP="00EE78E7">
            <w:pPr>
              <w:spacing w:after="0" w:line="240" w:lineRule="auto"/>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 xml:space="preserve">_______________ </w:t>
            </w:r>
            <w:r w:rsidR="00EE78E7">
              <w:rPr>
                <w:rFonts w:ascii="Times New Roman" w:eastAsia="Times New Roman" w:hAnsi="Times New Roman" w:cs="Times New Roman"/>
                <w:b/>
                <w:sz w:val="24"/>
                <w:szCs w:val="24"/>
              </w:rPr>
              <w:t>И</w:t>
            </w:r>
            <w:r w:rsidRPr="00F217E1">
              <w:rPr>
                <w:rFonts w:ascii="Times New Roman" w:eastAsia="Times New Roman" w:hAnsi="Times New Roman" w:cs="Times New Roman"/>
                <w:b/>
                <w:sz w:val="24"/>
                <w:szCs w:val="24"/>
              </w:rPr>
              <w:t xml:space="preserve">.Н. </w:t>
            </w:r>
            <w:r w:rsidR="00EE78E7">
              <w:rPr>
                <w:rFonts w:ascii="Times New Roman" w:eastAsia="Times New Roman" w:hAnsi="Times New Roman" w:cs="Times New Roman"/>
                <w:b/>
                <w:sz w:val="24"/>
                <w:szCs w:val="24"/>
              </w:rPr>
              <w:t>Просяная</w:t>
            </w:r>
          </w:p>
        </w:tc>
        <w:tc>
          <w:tcPr>
            <w:tcW w:w="4786" w:type="dxa"/>
          </w:tcPr>
          <w:p w:rsidR="00F217E1" w:rsidRPr="00F217E1" w:rsidRDefault="00F217E1" w:rsidP="00F217E1">
            <w:pPr>
              <w:spacing w:after="0" w:line="240" w:lineRule="auto"/>
              <w:jc w:val="right"/>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УТВЕРЖДАЮ:</w:t>
            </w:r>
          </w:p>
          <w:p w:rsidR="00F217E1" w:rsidRPr="00F217E1" w:rsidRDefault="00F217E1" w:rsidP="00F217E1">
            <w:pPr>
              <w:spacing w:after="0" w:line="240" w:lineRule="auto"/>
              <w:jc w:val="right"/>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Заведующий  МДОУ «Детский сад общеразвивающего вида №</w:t>
            </w:r>
            <w:r>
              <w:rPr>
                <w:rFonts w:ascii="Times New Roman" w:eastAsia="Times New Roman" w:hAnsi="Times New Roman" w:cs="Times New Roman"/>
                <w:b/>
                <w:sz w:val="24"/>
                <w:szCs w:val="24"/>
              </w:rPr>
              <w:t xml:space="preserve"> </w:t>
            </w:r>
            <w:r w:rsidRPr="00F217E1">
              <w:rPr>
                <w:rFonts w:ascii="Times New Roman" w:eastAsia="Times New Roman" w:hAnsi="Times New Roman" w:cs="Times New Roman"/>
                <w:b/>
                <w:sz w:val="24"/>
                <w:szCs w:val="24"/>
              </w:rPr>
              <w:t>29 с. Красный Октябрь»</w:t>
            </w:r>
          </w:p>
          <w:p w:rsidR="00F217E1" w:rsidRPr="00F217E1" w:rsidRDefault="00F217E1" w:rsidP="00F217E1">
            <w:pPr>
              <w:spacing w:after="0" w:line="240" w:lineRule="auto"/>
              <w:jc w:val="right"/>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_______________Е.В. Лященко</w:t>
            </w:r>
          </w:p>
        </w:tc>
      </w:tr>
    </w:tbl>
    <w:p w:rsidR="00F217E1" w:rsidRPr="00F217E1" w:rsidRDefault="00F217E1" w:rsidP="00F217E1">
      <w:pPr>
        <w:tabs>
          <w:tab w:val="left" w:pos="7200"/>
        </w:tabs>
        <w:spacing w:after="0" w:line="240" w:lineRule="auto"/>
        <w:rPr>
          <w:rFonts w:ascii="Times New Roman" w:eastAsia="Times New Roman" w:hAnsi="Times New Roman" w:cs="Times New Roman"/>
          <w:sz w:val="24"/>
          <w:szCs w:val="24"/>
        </w:rPr>
      </w:pPr>
    </w:p>
    <w:p w:rsidR="000B0380" w:rsidRPr="00F217E1" w:rsidRDefault="000B0380" w:rsidP="000B0380">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 xml:space="preserve">Соглашение по охране труда </w:t>
      </w:r>
    </w:p>
    <w:p w:rsidR="000B0380" w:rsidRPr="00F217E1" w:rsidRDefault="000B0380" w:rsidP="000B0380">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 xml:space="preserve"> на 20</w:t>
      </w:r>
      <w:r>
        <w:rPr>
          <w:rFonts w:ascii="Times New Roman" w:eastAsia="Times New Roman" w:hAnsi="Times New Roman" w:cs="Times New Roman"/>
          <w:b/>
          <w:sz w:val="24"/>
          <w:szCs w:val="24"/>
        </w:rPr>
        <w:t>20</w:t>
      </w:r>
      <w:r w:rsidRPr="00F217E1">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21</w:t>
      </w:r>
      <w:r w:rsidRPr="00F217E1">
        <w:rPr>
          <w:rFonts w:ascii="Times New Roman" w:eastAsia="Times New Roman" w:hAnsi="Times New Roman" w:cs="Times New Roman"/>
          <w:b/>
          <w:sz w:val="24"/>
          <w:szCs w:val="24"/>
        </w:rPr>
        <w:t xml:space="preserve">  год</w:t>
      </w:r>
    </w:p>
    <w:p w:rsidR="000B0380" w:rsidRPr="00F217E1" w:rsidRDefault="000B0380" w:rsidP="000B0380">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между администрацией и профсоюзным  комитетом</w:t>
      </w:r>
    </w:p>
    <w:p w:rsidR="000B0380" w:rsidRPr="00F217E1" w:rsidRDefault="000B0380" w:rsidP="000B0380">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муниципального дошкольного образовательного учреждения</w:t>
      </w:r>
    </w:p>
    <w:p w:rsidR="000B0380" w:rsidRPr="00F217E1" w:rsidRDefault="000B0380" w:rsidP="000B0380">
      <w:pPr>
        <w:spacing w:after="0" w:line="240" w:lineRule="auto"/>
        <w:jc w:val="center"/>
        <w:rPr>
          <w:rFonts w:ascii="Times New Roman" w:eastAsia="Times New Roman" w:hAnsi="Times New Roman" w:cs="Times New Roman"/>
          <w:b/>
          <w:sz w:val="24"/>
          <w:szCs w:val="24"/>
        </w:rPr>
      </w:pPr>
      <w:r w:rsidRPr="00F217E1">
        <w:rPr>
          <w:rFonts w:ascii="Times New Roman" w:eastAsia="Times New Roman" w:hAnsi="Times New Roman" w:cs="Times New Roman"/>
          <w:b/>
          <w:sz w:val="24"/>
          <w:szCs w:val="24"/>
        </w:rPr>
        <w:t xml:space="preserve"> «Детский сад  общеразвивающего вида № 29 с. Красный Октябрь</w:t>
      </w:r>
    </w:p>
    <w:p w:rsidR="000B0380" w:rsidRPr="00F217E1" w:rsidRDefault="000B0380" w:rsidP="000B0380">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b/>
          <w:sz w:val="24"/>
          <w:szCs w:val="24"/>
        </w:rPr>
        <w:t xml:space="preserve"> Белгородского района Белгородской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3137"/>
        <w:gridCol w:w="1060"/>
        <w:gridCol w:w="1323"/>
        <w:gridCol w:w="1775"/>
        <w:gridCol w:w="1523"/>
      </w:tblGrid>
      <w:tr w:rsidR="000B0380" w:rsidRPr="00F217E1" w:rsidTr="00C77A28">
        <w:trPr>
          <w:trHeight w:val="620"/>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w:t>
            </w: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Содержание мероприятий</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Кол-во</w:t>
            </w: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Стоимость</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Ответственные</w:t>
            </w: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Срок</w:t>
            </w:r>
          </w:p>
          <w:p w:rsidR="000B0380" w:rsidRPr="00F217E1" w:rsidRDefault="000B0380" w:rsidP="00C77A28">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исполнения</w:t>
            </w:r>
          </w:p>
        </w:tc>
      </w:tr>
      <w:tr w:rsidR="000B0380" w:rsidRPr="00F217E1" w:rsidTr="00C77A28">
        <w:trPr>
          <w:trHeight w:val="754"/>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Провести инструктаж п</w:t>
            </w:r>
            <w:r>
              <w:rPr>
                <w:rFonts w:ascii="Times New Roman" w:eastAsia="Times New Roman" w:hAnsi="Times New Roman" w:cs="Times New Roman"/>
                <w:sz w:val="24"/>
                <w:szCs w:val="24"/>
              </w:rPr>
              <w:t>о охране труда на рабочем месте</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2 раза в год</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заведующий</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июнь</w:t>
            </w: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декабрь</w:t>
            </w:r>
          </w:p>
        </w:tc>
      </w:tr>
      <w:tr w:rsidR="000B0380" w:rsidRPr="00F217E1" w:rsidTr="00C77A28">
        <w:trPr>
          <w:trHeight w:val="909"/>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2.</w:t>
            </w:r>
          </w:p>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Обеспечить своевременное прохождение ме</w:t>
            </w:r>
            <w:r>
              <w:rPr>
                <w:rFonts w:ascii="Times New Roman" w:eastAsia="Times New Roman" w:hAnsi="Times New Roman" w:cs="Times New Roman"/>
                <w:sz w:val="24"/>
                <w:szCs w:val="24"/>
              </w:rPr>
              <w:t>досмотра работниками учреждения</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color w:val="FF0000"/>
                <w:sz w:val="24"/>
                <w:szCs w:val="24"/>
              </w:rPr>
            </w:pPr>
            <w:r w:rsidRPr="00F217E1">
              <w:rPr>
                <w:rFonts w:ascii="Times New Roman" w:eastAsia="Times New Roman" w:hAnsi="Times New Roman" w:cs="Times New Roman"/>
                <w:color w:val="000000"/>
                <w:sz w:val="24"/>
                <w:szCs w:val="24"/>
              </w:rPr>
              <w:t>34 чел.</w:t>
            </w:r>
          </w:p>
          <w:p w:rsidR="000B0380" w:rsidRPr="00F217E1" w:rsidRDefault="000B0380" w:rsidP="00C77A28">
            <w:pPr>
              <w:spacing w:after="0" w:line="240" w:lineRule="auto"/>
              <w:rPr>
                <w:rFonts w:ascii="Times New Roman" w:eastAsia="Times New Roman" w:hAnsi="Times New Roman" w:cs="Times New Roman"/>
                <w:color w:val="FF0000"/>
                <w:sz w:val="24"/>
                <w:szCs w:val="24"/>
              </w:rPr>
            </w:pP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 централ. средства</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заведующий</w:t>
            </w:r>
          </w:p>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 раз в полугодие</w:t>
            </w:r>
          </w:p>
          <w:p w:rsidR="000B0380" w:rsidRPr="00F217E1" w:rsidRDefault="000B0380" w:rsidP="00C77A28">
            <w:pPr>
              <w:spacing w:after="0" w:line="240" w:lineRule="auto"/>
              <w:rPr>
                <w:rFonts w:ascii="Times New Roman" w:eastAsia="Times New Roman" w:hAnsi="Times New Roman" w:cs="Times New Roman"/>
                <w:sz w:val="24"/>
                <w:szCs w:val="24"/>
              </w:rPr>
            </w:pPr>
          </w:p>
        </w:tc>
      </w:tr>
      <w:tr w:rsidR="000B0380" w:rsidRPr="00F217E1" w:rsidTr="00C77A28">
        <w:trPr>
          <w:trHeight w:val="340"/>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3.</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Провести проверку состояни</w:t>
            </w:r>
            <w:r>
              <w:rPr>
                <w:rFonts w:ascii="Times New Roman" w:eastAsia="Times New Roman" w:hAnsi="Times New Roman" w:cs="Times New Roman"/>
                <w:sz w:val="24"/>
                <w:szCs w:val="24"/>
              </w:rPr>
              <w:t>я электооборудования и приборов</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2 раза</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 централ. средства</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завхоз</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январь, август</w:t>
            </w:r>
          </w:p>
          <w:p w:rsidR="000B0380" w:rsidRPr="00F217E1" w:rsidRDefault="000B0380" w:rsidP="00C77A28">
            <w:pPr>
              <w:spacing w:after="0" w:line="240" w:lineRule="auto"/>
              <w:rPr>
                <w:rFonts w:ascii="Times New Roman" w:eastAsia="Times New Roman" w:hAnsi="Times New Roman" w:cs="Times New Roman"/>
                <w:sz w:val="24"/>
                <w:szCs w:val="24"/>
              </w:rPr>
            </w:pPr>
          </w:p>
        </w:tc>
      </w:tr>
      <w:tr w:rsidR="000B0380" w:rsidRPr="00F217E1" w:rsidTr="00C77A28">
        <w:trPr>
          <w:trHeight w:val="340"/>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4.</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Провести замер сопротивления изоляции электроприборов</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 раз</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 централ. средства</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завхоз</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июль</w:t>
            </w:r>
          </w:p>
        </w:tc>
      </w:tr>
      <w:tr w:rsidR="000B0380" w:rsidRPr="00F217E1" w:rsidTr="00C77A28">
        <w:trPr>
          <w:trHeight w:val="700"/>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5.</w:t>
            </w:r>
          </w:p>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Обеспечить работников учреждения моющими и дезинфицирующими средствами</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по нормам</w:t>
            </w:r>
          </w:p>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color w:val="FF0000"/>
                <w:sz w:val="24"/>
                <w:szCs w:val="24"/>
              </w:rPr>
            </w:pPr>
            <w:r w:rsidRPr="00F217E1">
              <w:rPr>
                <w:rFonts w:ascii="Times New Roman" w:eastAsia="Times New Roman" w:hAnsi="Times New Roman" w:cs="Times New Roman"/>
                <w:sz w:val="24"/>
                <w:szCs w:val="24"/>
              </w:rPr>
              <w:t>За централ. средства</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завхоз</w:t>
            </w:r>
          </w:p>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в течение года</w:t>
            </w:r>
          </w:p>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p>
        </w:tc>
      </w:tr>
      <w:tr w:rsidR="000B0380" w:rsidRPr="00F217E1" w:rsidTr="00C77A28">
        <w:trPr>
          <w:trHeight w:val="340"/>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 xml:space="preserve">6. </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Провести инст</w:t>
            </w:r>
            <w:r>
              <w:rPr>
                <w:rFonts w:ascii="Times New Roman" w:eastAsia="Times New Roman" w:hAnsi="Times New Roman" w:cs="Times New Roman"/>
                <w:sz w:val="24"/>
                <w:szCs w:val="24"/>
              </w:rPr>
              <w:t>руктаж по пожарной безопасности</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2 раза</w:t>
            </w: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завхоз</w:t>
            </w: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июнь</w:t>
            </w: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декабрь</w:t>
            </w:r>
          </w:p>
        </w:tc>
      </w:tr>
      <w:tr w:rsidR="000B0380" w:rsidRPr="00F217E1" w:rsidTr="00C77A28">
        <w:trPr>
          <w:trHeight w:val="520"/>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7.</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Обеспечить работников учрежд</w:t>
            </w:r>
            <w:r>
              <w:rPr>
                <w:rFonts w:ascii="Times New Roman" w:eastAsia="Times New Roman" w:hAnsi="Times New Roman" w:cs="Times New Roman"/>
                <w:sz w:val="24"/>
                <w:szCs w:val="24"/>
              </w:rPr>
              <w:t>ения спецодеждой (белые халаты)</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color w:val="000000"/>
                <w:sz w:val="24"/>
                <w:szCs w:val="24"/>
              </w:rPr>
            </w:pPr>
            <w:r w:rsidRPr="00F217E1">
              <w:rPr>
                <w:rFonts w:ascii="Times New Roman" w:eastAsia="Times New Roman" w:hAnsi="Times New Roman" w:cs="Times New Roman"/>
                <w:color w:val="000000"/>
                <w:sz w:val="24"/>
                <w:szCs w:val="24"/>
              </w:rPr>
              <w:t>6 шт.</w:t>
            </w:r>
          </w:p>
          <w:p w:rsidR="000B0380" w:rsidRPr="00F217E1" w:rsidRDefault="000B0380" w:rsidP="00C77A28">
            <w:pPr>
              <w:spacing w:after="0" w:line="240" w:lineRule="auto"/>
              <w:rPr>
                <w:rFonts w:ascii="Times New Roman" w:eastAsia="Times New Roman" w:hAnsi="Times New Roman" w:cs="Times New Roman"/>
                <w:color w:val="FF0000"/>
                <w:sz w:val="24"/>
                <w:szCs w:val="24"/>
              </w:rPr>
            </w:pP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color w:val="FF0000"/>
                <w:sz w:val="24"/>
                <w:szCs w:val="24"/>
              </w:rPr>
            </w:pPr>
            <w:r w:rsidRPr="00F217E1">
              <w:rPr>
                <w:rFonts w:ascii="Times New Roman" w:eastAsia="Times New Roman" w:hAnsi="Times New Roman" w:cs="Times New Roman"/>
                <w:sz w:val="24"/>
                <w:szCs w:val="24"/>
              </w:rPr>
              <w:t>За централ. средства</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завхоз</w:t>
            </w: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май</w:t>
            </w:r>
          </w:p>
        </w:tc>
      </w:tr>
      <w:tr w:rsidR="000B0380" w:rsidRPr="00F217E1" w:rsidTr="00C77A28">
        <w:trPr>
          <w:trHeight w:val="868"/>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8.</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Провести обследование спортивных снарядов и оборудования в спортивном зале и на министадионе.</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2 раза</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завхоз</w:t>
            </w: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май, август</w:t>
            </w:r>
          </w:p>
          <w:p w:rsidR="000B0380" w:rsidRPr="00F217E1" w:rsidRDefault="000B0380" w:rsidP="00C77A28">
            <w:pPr>
              <w:spacing w:after="0" w:line="240" w:lineRule="auto"/>
              <w:rPr>
                <w:rFonts w:ascii="Times New Roman" w:eastAsia="Times New Roman" w:hAnsi="Times New Roman" w:cs="Times New Roman"/>
                <w:sz w:val="24"/>
                <w:szCs w:val="24"/>
              </w:rPr>
            </w:pPr>
          </w:p>
        </w:tc>
      </w:tr>
      <w:tr w:rsidR="000B0380" w:rsidRPr="00F217E1" w:rsidTr="00C77A28">
        <w:trPr>
          <w:trHeight w:val="527"/>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9.</w:t>
            </w: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 xml:space="preserve"> Организовать заправку огнетушителей</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 раз</w:t>
            </w: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color w:val="FF0000"/>
                <w:sz w:val="24"/>
                <w:szCs w:val="24"/>
              </w:rPr>
            </w:pPr>
            <w:r w:rsidRPr="00F217E1">
              <w:rPr>
                <w:rFonts w:ascii="Times New Roman" w:eastAsia="Times New Roman" w:hAnsi="Times New Roman" w:cs="Times New Roman"/>
                <w:sz w:val="24"/>
                <w:szCs w:val="24"/>
              </w:rPr>
              <w:t>За централ. средства</w:t>
            </w: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завхоз</w:t>
            </w: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май</w:t>
            </w: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июнь</w:t>
            </w:r>
          </w:p>
        </w:tc>
      </w:tr>
      <w:tr w:rsidR="000B0380" w:rsidRPr="00F217E1" w:rsidTr="00C77A28">
        <w:trPr>
          <w:trHeight w:val="900"/>
        </w:trPr>
        <w:tc>
          <w:tcPr>
            <w:tcW w:w="541"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10.</w:t>
            </w:r>
          </w:p>
        </w:tc>
        <w:tc>
          <w:tcPr>
            <w:tcW w:w="4014"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Обеспечить контроль за соблюдением санитарно-гигиенических норм</w:t>
            </w: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в детском саду</w:t>
            </w:r>
          </w:p>
        </w:tc>
        <w:tc>
          <w:tcPr>
            <w:tcW w:w="1132"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 xml:space="preserve">1 раз в </w:t>
            </w: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10 дней</w:t>
            </w:r>
          </w:p>
        </w:tc>
        <w:tc>
          <w:tcPr>
            <w:tcW w:w="1323"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jc w:val="center"/>
              <w:rPr>
                <w:rFonts w:ascii="Times New Roman" w:eastAsia="Times New Roman" w:hAnsi="Times New Roman" w:cs="Times New Roman"/>
                <w:sz w:val="24"/>
                <w:szCs w:val="24"/>
              </w:rPr>
            </w:pPr>
          </w:p>
          <w:p w:rsidR="000B0380" w:rsidRPr="00F217E1" w:rsidRDefault="000B0380" w:rsidP="00C77A28">
            <w:pPr>
              <w:spacing w:after="0" w:line="240" w:lineRule="auto"/>
              <w:jc w:val="center"/>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w:t>
            </w:r>
          </w:p>
          <w:p w:rsidR="000B0380" w:rsidRPr="00F217E1" w:rsidRDefault="000B0380" w:rsidP="00C77A28">
            <w:pPr>
              <w:spacing w:after="0" w:line="240" w:lineRule="auto"/>
              <w:jc w:val="center"/>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77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заведующий</w:t>
            </w:r>
          </w:p>
          <w:p w:rsidR="000B0380" w:rsidRPr="00F217E1" w:rsidRDefault="000B0380" w:rsidP="00C77A28">
            <w:pPr>
              <w:spacing w:after="0" w:line="240" w:lineRule="auto"/>
              <w:rPr>
                <w:rFonts w:ascii="Times New Roman" w:eastAsia="Times New Roman" w:hAnsi="Times New Roman" w:cs="Times New Roman"/>
                <w:sz w:val="24"/>
                <w:szCs w:val="24"/>
              </w:rPr>
            </w:pPr>
          </w:p>
        </w:tc>
        <w:tc>
          <w:tcPr>
            <w:tcW w:w="1635" w:type="dxa"/>
            <w:tcBorders>
              <w:top w:val="single" w:sz="4" w:space="0" w:color="auto"/>
              <w:left w:val="single" w:sz="4" w:space="0" w:color="auto"/>
              <w:bottom w:val="single" w:sz="4" w:space="0" w:color="auto"/>
              <w:right w:val="single" w:sz="4" w:space="0" w:color="auto"/>
            </w:tcBorders>
          </w:tcPr>
          <w:p w:rsidR="000B0380" w:rsidRPr="00F217E1" w:rsidRDefault="000B0380" w:rsidP="00C77A28">
            <w:pPr>
              <w:spacing w:after="0" w:line="240" w:lineRule="auto"/>
              <w:rPr>
                <w:rFonts w:ascii="Times New Roman" w:eastAsia="Times New Roman" w:hAnsi="Times New Roman" w:cs="Times New Roman"/>
                <w:sz w:val="24"/>
                <w:szCs w:val="24"/>
              </w:rPr>
            </w:pPr>
          </w:p>
          <w:p w:rsidR="000B0380" w:rsidRPr="00F217E1" w:rsidRDefault="000B0380" w:rsidP="00C77A28">
            <w:pPr>
              <w:spacing w:after="0" w:line="240" w:lineRule="auto"/>
              <w:rPr>
                <w:rFonts w:ascii="Times New Roman" w:eastAsia="Times New Roman" w:hAnsi="Times New Roman" w:cs="Times New Roman"/>
                <w:sz w:val="24"/>
                <w:szCs w:val="24"/>
              </w:rPr>
            </w:pPr>
            <w:r w:rsidRPr="00F217E1">
              <w:rPr>
                <w:rFonts w:ascii="Times New Roman" w:eastAsia="Times New Roman" w:hAnsi="Times New Roman" w:cs="Times New Roman"/>
                <w:sz w:val="24"/>
                <w:szCs w:val="24"/>
              </w:rPr>
              <w:t>1 раз в 10 дней</w:t>
            </w:r>
          </w:p>
        </w:tc>
      </w:tr>
    </w:tbl>
    <w:p w:rsidR="000B0380" w:rsidRDefault="000B0380" w:rsidP="000B0380"/>
    <w:p w:rsidR="00B857E7" w:rsidRPr="00B857E7" w:rsidRDefault="00B857E7" w:rsidP="00B857E7">
      <w:pPr>
        <w:spacing w:after="0" w:line="240" w:lineRule="auto"/>
        <w:jc w:val="right"/>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Приложение №</w:t>
      </w:r>
      <w:r>
        <w:rPr>
          <w:rFonts w:ascii="Times New Roman" w:eastAsia="Times New Roman" w:hAnsi="Times New Roman" w:cs="Times New Roman"/>
          <w:b/>
          <w:sz w:val="24"/>
          <w:szCs w:val="24"/>
        </w:rPr>
        <w:t xml:space="preserve"> </w:t>
      </w:r>
      <w:r w:rsidRPr="00B857E7">
        <w:rPr>
          <w:rFonts w:ascii="Times New Roman" w:eastAsia="Times New Roman" w:hAnsi="Times New Roman" w:cs="Times New Roman"/>
          <w:b/>
          <w:sz w:val="24"/>
          <w:szCs w:val="24"/>
        </w:rPr>
        <w:t>8</w:t>
      </w:r>
    </w:p>
    <w:p w:rsidR="00B857E7" w:rsidRPr="00B857E7" w:rsidRDefault="00B857E7" w:rsidP="00B857E7">
      <w:pPr>
        <w:spacing w:after="0" w:line="240" w:lineRule="auto"/>
        <w:jc w:val="right"/>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к Коллективному договору</w:t>
      </w:r>
    </w:p>
    <w:p w:rsidR="00B857E7" w:rsidRPr="00B857E7" w:rsidRDefault="00B857E7" w:rsidP="00B857E7">
      <w:pPr>
        <w:spacing w:after="0" w:line="240" w:lineRule="auto"/>
        <w:ind w:left="1416" w:firstLine="708"/>
        <w:jc w:val="right"/>
        <w:rPr>
          <w:rFonts w:ascii="Times New Roman" w:eastAsia="Times New Roman" w:hAnsi="Times New Roman" w:cs="Times New Roman"/>
          <w:sz w:val="24"/>
          <w:szCs w:val="24"/>
        </w:rPr>
      </w:pPr>
      <w:r w:rsidRPr="00B857E7">
        <w:rPr>
          <w:rFonts w:ascii="Times New Roman" w:eastAsia="Times New Roman" w:hAnsi="Times New Roman" w:cs="Times New Roman"/>
          <w:b/>
          <w:sz w:val="24"/>
          <w:szCs w:val="24"/>
        </w:rPr>
        <w:lastRenderedPageBreak/>
        <w:t xml:space="preserve"> на 20</w:t>
      </w:r>
      <w:r w:rsidR="006314DE">
        <w:rPr>
          <w:rFonts w:ascii="Times New Roman" w:eastAsia="Times New Roman" w:hAnsi="Times New Roman" w:cs="Times New Roman"/>
          <w:b/>
          <w:sz w:val="24"/>
          <w:szCs w:val="24"/>
        </w:rPr>
        <w:t>20</w:t>
      </w:r>
      <w:r w:rsidRPr="00B857E7">
        <w:rPr>
          <w:rFonts w:ascii="Times New Roman" w:eastAsia="Times New Roman" w:hAnsi="Times New Roman" w:cs="Times New Roman"/>
          <w:b/>
          <w:sz w:val="24"/>
          <w:szCs w:val="24"/>
        </w:rPr>
        <w:t xml:space="preserve"> – 20</w:t>
      </w:r>
      <w:r w:rsidR="006314DE">
        <w:rPr>
          <w:rFonts w:ascii="Times New Roman" w:eastAsia="Times New Roman" w:hAnsi="Times New Roman" w:cs="Times New Roman"/>
          <w:b/>
          <w:sz w:val="24"/>
          <w:szCs w:val="24"/>
        </w:rPr>
        <w:t>21</w:t>
      </w:r>
      <w:r w:rsidRPr="00B857E7">
        <w:rPr>
          <w:rFonts w:ascii="Times New Roman" w:eastAsia="Times New Roman" w:hAnsi="Times New Roman" w:cs="Times New Roman"/>
          <w:b/>
          <w:sz w:val="24"/>
          <w:szCs w:val="24"/>
        </w:rPr>
        <w:t xml:space="preserve"> гг.</w:t>
      </w:r>
    </w:p>
    <w:p w:rsidR="00B857E7" w:rsidRPr="00B857E7" w:rsidRDefault="00B857E7" w:rsidP="00B857E7">
      <w:pPr>
        <w:spacing w:after="0" w:line="240" w:lineRule="auto"/>
        <w:jc w:val="right"/>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 xml:space="preserve">                        </w:t>
      </w:r>
    </w:p>
    <w:p w:rsidR="00B857E7" w:rsidRPr="00B857E7" w:rsidRDefault="00B857E7" w:rsidP="00B857E7">
      <w:pPr>
        <w:spacing w:after="0" w:line="240" w:lineRule="auto"/>
        <w:ind w:left="1416" w:firstLine="708"/>
        <w:jc w:val="right"/>
        <w:rPr>
          <w:rFonts w:ascii="Times New Roman" w:eastAsia="Times New Roman" w:hAnsi="Times New Roman" w:cs="Times New Roman"/>
          <w:b/>
          <w:sz w:val="24"/>
          <w:szCs w:val="24"/>
        </w:rPr>
      </w:pPr>
    </w:p>
    <w:tbl>
      <w:tblPr>
        <w:tblW w:w="0" w:type="auto"/>
        <w:tblLook w:val="01E0" w:firstRow="1" w:lastRow="1" w:firstColumn="1" w:lastColumn="1" w:noHBand="0" w:noVBand="0"/>
      </w:tblPr>
      <w:tblGrid>
        <w:gridCol w:w="4675"/>
        <w:gridCol w:w="4680"/>
      </w:tblGrid>
      <w:tr w:rsidR="00B857E7" w:rsidRPr="00B857E7" w:rsidTr="00B857E7">
        <w:tc>
          <w:tcPr>
            <w:tcW w:w="4785" w:type="dxa"/>
          </w:tcPr>
          <w:p w:rsidR="00B857E7" w:rsidRPr="00B857E7" w:rsidRDefault="00B857E7" w:rsidP="00B857E7">
            <w:pPr>
              <w:spacing w:after="0" w:line="240" w:lineRule="auto"/>
              <w:jc w:val="both"/>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СОГЛАСОВАНО:</w:t>
            </w:r>
          </w:p>
          <w:p w:rsidR="00B857E7" w:rsidRPr="00B857E7" w:rsidRDefault="00B857E7" w:rsidP="00B857E7">
            <w:pPr>
              <w:spacing w:after="0" w:line="240" w:lineRule="auto"/>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Председатель профсоюзного комитета МДОУ «Детский сад общеразвивающего вида №</w:t>
            </w:r>
            <w:r>
              <w:rPr>
                <w:rFonts w:ascii="Times New Roman" w:eastAsia="Times New Roman" w:hAnsi="Times New Roman" w:cs="Times New Roman"/>
                <w:b/>
                <w:sz w:val="24"/>
                <w:szCs w:val="24"/>
              </w:rPr>
              <w:t xml:space="preserve"> </w:t>
            </w:r>
            <w:r w:rsidRPr="00B857E7">
              <w:rPr>
                <w:rFonts w:ascii="Times New Roman" w:eastAsia="Times New Roman" w:hAnsi="Times New Roman" w:cs="Times New Roman"/>
                <w:b/>
                <w:sz w:val="24"/>
                <w:szCs w:val="24"/>
              </w:rPr>
              <w:t>29 с. Красный Октябрь»</w:t>
            </w:r>
          </w:p>
          <w:p w:rsidR="00B857E7" w:rsidRPr="00B857E7" w:rsidRDefault="00B857E7" w:rsidP="00B857E7">
            <w:pPr>
              <w:spacing w:after="0" w:line="240" w:lineRule="auto"/>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 xml:space="preserve">_______________ </w:t>
            </w:r>
            <w:r>
              <w:rPr>
                <w:rFonts w:ascii="Times New Roman" w:eastAsia="Times New Roman" w:hAnsi="Times New Roman" w:cs="Times New Roman"/>
                <w:b/>
                <w:sz w:val="24"/>
                <w:szCs w:val="24"/>
              </w:rPr>
              <w:t>И</w:t>
            </w:r>
            <w:r w:rsidRPr="00B857E7">
              <w:rPr>
                <w:rFonts w:ascii="Times New Roman" w:eastAsia="Times New Roman" w:hAnsi="Times New Roman" w:cs="Times New Roman"/>
                <w:b/>
                <w:sz w:val="24"/>
                <w:szCs w:val="24"/>
              </w:rPr>
              <w:t xml:space="preserve">.Н. </w:t>
            </w:r>
            <w:r>
              <w:rPr>
                <w:rFonts w:ascii="Times New Roman" w:eastAsia="Times New Roman" w:hAnsi="Times New Roman" w:cs="Times New Roman"/>
                <w:b/>
                <w:sz w:val="24"/>
                <w:szCs w:val="24"/>
              </w:rPr>
              <w:t>Просяная</w:t>
            </w:r>
          </w:p>
        </w:tc>
        <w:tc>
          <w:tcPr>
            <w:tcW w:w="4786" w:type="dxa"/>
          </w:tcPr>
          <w:p w:rsidR="00B857E7" w:rsidRPr="00B857E7" w:rsidRDefault="00B857E7" w:rsidP="00B857E7">
            <w:pPr>
              <w:spacing w:after="0" w:line="240" w:lineRule="auto"/>
              <w:jc w:val="right"/>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УТВЕРЖДАЮ:</w:t>
            </w:r>
          </w:p>
          <w:p w:rsidR="00B857E7" w:rsidRPr="00B857E7" w:rsidRDefault="00B857E7" w:rsidP="00B857E7">
            <w:pPr>
              <w:spacing w:after="0" w:line="240" w:lineRule="auto"/>
              <w:jc w:val="right"/>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Заведующий  МДОУ «Детский сад общеразвивающего вида №</w:t>
            </w:r>
            <w:r>
              <w:rPr>
                <w:rFonts w:ascii="Times New Roman" w:eastAsia="Times New Roman" w:hAnsi="Times New Roman" w:cs="Times New Roman"/>
                <w:b/>
                <w:sz w:val="24"/>
                <w:szCs w:val="24"/>
              </w:rPr>
              <w:t xml:space="preserve"> </w:t>
            </w:r>
            <w:r w:rsidRPr="00B857E7">
              <w:rPr>
                <w:rFonts w:ascii="Times New Roman" w:eastAsia="Times New Roman" w:hAnsi="Times New Roman" w:cs="Times New Roman"/>
                <w:b/>
                <w:sz w:val="24"/>
                <w:szCs w:val="24"/>
              </w:rPr>
              <w:t xml:space="preserve">29 </w:t>
            </w:r>
          </w:p>
          <w:p w:rsidR="00B857E7" w:rsidRPr="00B857E7" w:rsidRDefault="00B857E7" w:rsidP="00B857E7">
            <w:pPr>
              <w:spacing w:after="0" w:line="240" w:lineRule="auto"/>
              <w:jc w:val="right"/>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с. Красный Октябрь»</w:t>
            </w:r>
          </w:p>
          <w:p w:rsidR="00B857E7" w:rsidRPr="00B857E7" w:rsidRDefault="00B857E7" w:rsidP="00B857E7">
            <w:pPr>
              <w:spacing w:after="0" w:line="240" w:lineRule="auto"/>
              <w:jc w:val="right"/>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_______________Е.В. Лященко</w:t>
            </w:r>
          </w:p>
        </w:tc>
      </w:tr>
    </w:tbl>
    <w:p w:rsidR="00B857E7" w:rsidRPr="00B857E7" w:rsidRDefault="00B857E7" w:rsidP="00B857E7">
      <w:pPr>
        <w:spacing w:after="0" w:line="240" w:lineRule="auto"/>
        <w:jc w:val="center"/>
        <w:rPr>
          <w:rFonts w:ascii="Times New Roman" w:eastAsia="Times New Roman" w:hAnsi="Times New Roman" w:cs="Times New Roman"/>
          <w:b/>
          <w:sz w:val="44"/>
          <w:szCs w:val="44"/>
        </w:rPr>
      </w:pPr>
      <w:r w:rsidRPr="00B857E7">
        <w:rPr>
          <w:rFonts w:ascii="Times New Roman" w:eastAsia="Times New Roman" w:hAnsi="Times New Roman" w:cs="Times New Roman"/>
          <w:b/>
          <w:sz w:val="44"/>
          <w:szCs w:val="44"/>
        </w:rPr>
        <w:t xml:space="preserve">                 </w:t>
      </w:r>
    </w:p>
    <w:p w:rsidR="00B857E7" w:rsidRPr="00B857E7" w:rsidRDefault="00B857E7" w:rsidP="00B857E7">
      <w:pPr>
        <w:spacing w:after="0" w:line="240" w:lineRule="auto"/>
        <w:jc w:val="center"/>
        <w:rPr>
          <w:rFonts w:ascii="Times New Roman" w:eastAsia="Times New Roman" w:hAnsi="Times New Roman" w:cs="Times New Roman"/>
          <w:b/>
          <w:sz w:val="36"/>
          <w:szCs w:val="36"/>
        </w:rPr>
      </w:pPr>
    </w:p>
    <w:p w:rsidR="00B857E7" w:rsidRPr="00B857E7" w:rsidRDefault="00B857E7" w:rsidP="00B857E7">
      <w:pPr>
        <w:spacing w:after="0" w:line="240" w:lineRule="auto"/>
        <w:contextualSpacing/>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П</w:t>
      </w:r>
      <w:r w:rsidR="00527FFC">
        <w:rPr>
          <w:rFonts w:ascii="Times New Roman" w:eastAsia="Times New Roman" w:hAnsi="Times New Roman" w:cs="Times New Roman"/>
          <w:b/>
          <w:sz w:val="24"/>
          <w:szCs w:val="24"/>
        </w:rPr>
        <w:t>еречень</w:t>
      </w:r>
    </w:p>
    <w:p w:rsidR="00B857E7" w:rsidRPr="00B857E7" w:rsidRDefault="00B857E7" w:rsidP="00B857E7">
      <w:pPr>
        <w:spacing w:after="0" w:line="240" w:lineRule="auto"/>
        <w:contextualSpacing/>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профессий и должностей</w:t>
      </w:r>
    </w:p>
    <w:p w:rsidR="00B857E7" w:rsidRDefault="00B857E7" w:rsidP="00B857E7">
      <w:pPr>
        <w:spacing w:after="0" w:line="240" w:lineRule="auto"/>
        <w:contextualSpacing/>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 xml:space="preserve">работников муниципального дошкольного образовательного учреждения </w:t>
      </w:r>
    </w:p>
    <w:p w:rsidR="00B857E7" w:rsidRPr="00B857E7" w:rsidRDefault="00B857E7" w:rsidP="00B857E7">
      <w:pPr>
        <w:spacing w:after="0" w:line="240" w:lineRule="auto"/>
        <w:contextualSpacing/>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«Детский сад № 29 с. Красный Октябрь</w:t>
      </w:r>
    </w:p>
    <w:p w:rsidR="00B857E7" w:rsidRPr="00B857E7" w:rsidRDefault="00B857E7" w:rsidP="00B857E7">
      <w:pPr>
        <w:spacing w:after="0" w:line="240" w:lineRule="auto"/>
        <w:contextualSpacing/>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Белгородского района Белгородской области»,</w:t>
      </w:r>
    </w:p>
    <w:p w:rsidR="00B857E7" w:rsidRDefault="00B857E7" w:rsidP="00B857E7">
      <w:pPr>
        <w:spacing w:after="0" w:line="240" w:lineRule="auto"/>
        <w:contextualSpacing/>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имеющих право на об</w:t>
      </w:r>
      <w:r>
        <w:rPr>
          <w:rFonts w:ascii="Times New Roman" w:eastAsia="Times New Roman" w:hAnsi="Times New Roman" w:cs="Times New Roman"/>
          <w:b/>
          <w:sz w:val="24"/>
          <w:szCs w:val="24"/>
        </w:rPr>
        <w:t>еспечение  специальной  одеждой</w:t>
      </w:r>
    </w:p>
    <w:p w:rsidR="00B857E7" w:rsidRDefault="00B857E7" w:rsidP="00B857E7">
      <w:pPr>
        <w:spacing w:after="0" w:line="240" w:lineRule="auto"/>
        <w:contextualSpacing/>
        <w:jc w:val="center"/>
        <w:rPr>
          <w:rFonts w:ascii="Times New Roman" w:eastAsia="Times New Roman" w:hAnsi="Times New Roman" w:cs="Times New Roman"/>
          <w:b/>
          <w:sz w:val="24"/>
          <w:szCs w:val="24"/>
        </w:rPr>
      </w:pPr>
    </w:p>
    <w:p w:rsidR="00B857E7" w:rsidRPr="00B857E7" w:rsidRDefault="00B857E7" w:rsidP="00B857E7">
      <w:pPr>
        <w:spacing w:after="0" w:line="240" w:lineRule="auto"/>
        <w:jc w:val="center"/>
        <w:rPr>
          <w:rFonts w:ascii="Times New Roman" w:eastAsia="Times New Roman" w:hAnsi="Times New Roman" w:cs="Times New Roman"/>
          <w:b/>
          <w:sz w:val="28"/>
          <w:szCs w:val="28"/>
        </w:rPr>
      </w:pPr>
    </w:p>
    <w:p w:rsidR="00B857E7" w:rsidRPr="00B857E7" w:rsidRDefault="00B857E7" w:rsidP="00B857E7">
      <w:pPr>
        <w:spacing w:after="0" w:line="240" w:lineRule="auto"/>
        <w:jc w:val="center"/>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2373"/>
        <w:gridCol w:w="2346"/>
        <w:gridCol w:w="2321"/>
      </w:tblGrid>
      <w:tr w:rsidR="00B857E7" w:rsidRPr="00B857E7" w:rsidTr="00B857E7">
        <w:tc>
          <w:tcPr>
            <w:tcW w:w="2392" w:type="dxa"/>
          </w:tcPr>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Название</w:t>
            </w:r>
          </w:p>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должности</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Наименование</w:t>
            </w:r>
          </w:p>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средств</w:t>
            </w:r>
          </w:p>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индивидуальной</w:t>
            </w:r>
          </w:p>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защиты</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Количество</w:t>
            </w:r>
          </w:p>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средств</w:t>
            </w:r>
          </w:p>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индивидуальной</w:t>
            </w:r>
          </w:p>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защиты</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Срок</w:t>
            </w:r>
          </w:p>
          <w:p w:rsidR="00B857E7" w:rsidRPr="00B857E7" w:rsidRDefault="00B857E7" w:rsidP="00B857E7">
            <w:pPr>
              <w:spacing w:after="0" w:line="240" w:lineRule="auto"/>
              <w:jc w:val="center"/>
              <w:rPr>
                <w:rFonts w:ascii="Times New Roman" w:eastAsia="Times New Roman" w:hAnsi="Times New Roman" w:cs="Times New Roman"/>
                <w:b/>
                <w:sz w:val="24"/>
                <w:szCs w:val="24"/>
              </w:rPr>
            </w:pPr>
            <w:r w:rsidRPr="00B857E7">
              <w:rPr>
                <w:rFonts w:ascii="Times New Roman" w:eastAsia="Times New Roman" w:hAnsi="Times New Roman" w:cs="Times New Roman"/>
                <w:b/>
                <w:sz w:val="24"/>
                <w:szCs w:val="24"/>
              </w:rPr>
              <w:t>использования</w:t>
            </w:r>
          </w:p>
        </w:tc>
      </w:tr>
      <w:tr w:rsidR="00B857E7" w:rsidRPr="00B857E7" w:rsidTr="00527FFC">
        <w:trPr>
          <w:trHeight w:val="1695"/>
        </w:trPr>
        <w:tc>
          <w:tcPr>
            <w:tcW w:w="2392" w:type="dxa"/>
          </w:tcPr>
          <w:p w:rsidR="00B857E7" w:rsidRPr="00B857E7" w:rsidRDefault="00B857E7" w:rsidP="00B857E7">
            <w:pPr>
              <w:spacing w:after="0" w:line="240" w:lineRule="auto"/>
              <w:contextualSpacing/>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 Рабочий по ремонту и обслуживанию здания и оборудования</w:t>
            </w:r>
          </w:p>
          <w:p w:rsidR="00B857E7" w:rsidRPr="00B857E7" w:rsidRDefault="00B857E7" w:rsidP="00B857E7">
            <w:pPr>
              <w:spacing w:after="0" w:line="240" w:lineRule="auto"/>
              <w:contextualSpacing/>
              <w:rPr>
                <w:rFonts w:ascii="Times New Roman" w:eastAsia="Times New Roman" w:hAnsi="Times New Roman" w:cs="Times New Roman"/>
                <w:sz w:val="24"/>
                <w:szCs w:val="24"/>
              </w:rPr>
            </w:pPr>
          </w:p>
        </w:tc>
        <w:tc>
          <w:tcPr>
            <w:tcW w:w="2393" w:type="dxa"/>
          </w:tcPr>
          <w:p w:rsidR="00B857E7" w:rsidRPr="00B857E7" w:rsidRDefault="00B857E7" w:rsidP="00B857E7">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1.Рукавицы брезентовые.</w:t>
            </w:r>
          </w:p>
          <w:p w:rsidR="00B857E7" w:rsidRPr="00B857E7" w:rsidRDefault="00B857E7" w:rsidP="00B857E7">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2.Перчатки с полимерным покрытием.</w:t>
            </w:r>
          </w:p>
          <w:p w:rsidR="00B857E7" w:rsidRPr="00B857E7" w:rsidRDefault="00B857E7" w:rsidP="00527FFC">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 xml:space="preserve">3. Сапоги резиновые                    </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2 пары</w:t>
            </w: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2 пары</w:t>
            </w: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527FFC" w:rsidRDefault="00527FFC"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 пара</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 год</w:t>
            </w: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6 месяцев</w:t>
            </w: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527FFC" w:rsidRDefault="00527FFC"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 год</w:t>
            </w:r>
          </w:p>
        </w:tc>
      </w:tr>
      <w:tr w:rsidR="00B857E7" w:rsidRPr="00B857E7" w:rsidTr="00B857E7">
        <w:tc>
          <w:tcPr>
            <w:tcW w:w="2392" w:type="dxa"/>
          </w:tcPr>
          <w:p w:rsidR="00B857E7" w:rsidRPr="00B857E7" w:rsidRDefault="00B857E7" w:rsidP="00B857E7">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2. Сторож</w:t>
            </w:r>
          </w:p>
        </w:tc>
        <w:tc>
          <w:tcPr>
            <w:tcW w:w="2393" w:type="dxa"/>
          </w:tcPr>
          <w:p w:rsidR="00B857E7" w:rsidRPr="00B857E7" w:rsidRDefault="00B857E7" w:rsidP="00B857E7">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 Халат хлопчатобумажный</w:t>
            </w:r>
          </w:p>
          <w:p w:rsidR="00B857E7" w:rsidRPr="00B857E7" w:rsidRDefault="00B857E7" w:rsidP="00527FFC">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2.Рукавицы комбинированные</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3 штуки</w:t>
            </w: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3 пары</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1,5 года</w:t>
            </w: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 год</w:t>
            </w:r>
          </w:p>
        </w:tc>
      </w:tr>
      <w:tr w:rsidR="00B857E7" w:rsidRPr="00B857E7" w:rsidTr="00B857E7">
        <w:trPr>
          <w:trHeight w:val="1353"/>
        </w:trPr>
        <w:tc>
          <w:tcPr>
            <w:tcW w:w="2392" w:type="dxa"/>
          </w:tcPr>
          <w:p w:rsidR="00B857E7" w:rsidRPr="00B857E7" w:rsidRDefault="00B857E7" w:rsidP="00B857E7">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Уборщица</w:t>
            </w:r>
          </w:p>
        </w:tc>
        <w:tc>
          <w:tcPr>
            <w:tcW w:w="2393" w:type="dxa"/>
          </w:tcPr>
          <w:p w:rsidR="00B857E7" w:rsidRPr="00B857E7" w:rsidRDefault="00B857E7" w:rsidP="00B857E7">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 Перчатки с полимерным покрытием</w:t>
            </w:r>
          </w:p>
          <w:p w:rsidR="00B857E7" w:rsidRPr="00B857E7" w:rsidRDefault="00B857E7" w:rsidP="00B857E7">
            <w:pPr>
              <w:spacing w:after="0" w:line="240" w:lineRule="auto"/>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2. Костюм хлопчатобумажный</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2 пары</w:t>
            </w: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2 штуки</w:t>
            </w:r>
          </w:p>
        </w:tc>
        <w:tc>
          <w:tcPr>
            <w:tcW w:w="2393" w:type="dxa"/>
          </w:tcPr>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 год</w:t>
            </w: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p>
          <w:p w:rsidR="00B857E7" w:rsidRPr="00B857E7" w:rsidRDefault="00B857E7" w:rsidP="00B857E7">
            <w:pPr>
              <w:spacing w:after="0" w:line="240" w:lineRule="auto"/>
              <w:jc w:val="center"/>
              <w:rPr>
                <w:rFonts w:ascii="Times New Roman" w:eastAsia="Times New Roman" w:hAnsi="Times New Roman" w:cs="Times New Roman"/>
                <w:sz w:val="24"/>
                <w:szCs w:val="24"/>
              </w:rPr>
            </w:pPr>
            <w:r w:rsidRPr="00B857E7">
              <w:rPr>
                <w:rFonts w:ascii="Times New Roman" w:eastAsia="Times New Roman" w:hAnsi="Times New Roman" w:cs="Times New Roman"/>
                <w:sz w:val="24"/>
                <w:szCs w:val="24"/>
              </w:rPr>
              <w:t>1,5 года</w:t>
            </w:r>
          </w:p>
        </w:tc>
      </w:tr>
    </w:tbl>
    <w:p w:rsidR="00B857E7" w:rsidRDefault="00B857E7" w:rsidP="00B857E7">
      <w:pPr>
        <w:spacing w:after="0" w:line="240" w:lineRule="auto"/>
        <w:contextualSpacing/>
        <w:jc w:val="center"/>
        <w:rPr>
          <w:rFonts w:ascii="Times New Roman" w:eastAsia="Times New Roman" w:hAnsi="Times New Roman" w:cs="Times New Roman"/>
          <w:b/>
          <w:sz w:val="24"/>
          <w:szCs w:val="24"/>
        </w:rPr>
      </w:pPr>
    </w:p>
    <w:p w:rsidR="00ED7C6F" w:rsidRDefault="00ED7C6F" w:rsidP="00B857E7">
      <w:pPr>
        <w:spacing w:after="0" w:line="240" w:lineRule="auto"/>
        <w:contextualSpacing/>
        <w:jc w:val="center"/>
        <w:rPr>
          <w:rFonts w:ascii="Times New Roman" w:eastAsia="Times New Roman" w:hAnsi="Times New Roman" w:cs="Times New Roman"/>
          <w:b/>
          <w:sz w:val="24"/>
          <w:szCs w:val="24"/>
        </w:rPr>
      </w:pPr>
    </w:p>
    <w:p w:rsidR="00ED7C6F" w:rsidRDefault="00ED7C6F" w:rsidP="00B857E7">
      <w:pPr>
        <w:spacing w:after="0" w:line="240" w:lineRule="auto"/>
        <w:contextualSpacing/>
        <w:jc w:val="center"/>
        <w:rPr>
          <w:rFonts w:ascii="Times New Roman" w:eastAsia="Times New Roman" w:hAnsi="Times New Roman" w:cs="Times New Roman"/>
          <w:b/>
          <w:sz w:val="24"/>
          <w:szCs w:val="24"/>
        </w:rPr>
      </w:pPr>
      <w:bookmarkStart w:id="1" w:name="_GoBack"/>
      <w:r>
        <w:rPr>
          <w:rFonts w:ascii="Times New Roman" w:eastAsia="Times New Roman" w:hAnsi="Times New Roman" w:cs="Times New Roman"/>
          <w:b/>
          <w:noProof/>
          <w:sz w:val="24"/>
          <w:szCs w:val="24"/>
        </w:rPr>
        <w:lastRenderedPageBreak/>
        <w:drawing>
          <wp:inline distT="0" distB="0" distL="0" distR="0">
            <wp:extent cx="5940425" cy="8155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155305"/>
                    </a:xfrm>
                    <a:prstGeom prst="rect">
                      <a:avLst/>
                    </a:prstGeom>
                  </pic:spPr>
                </pic:pic>
              </a:graphicData>
            </a:graphic>
          </wp:inline>
        </w:drawing>
      </w:r>
      <w:bookmarkEnd w:id="1"/>
    </w:p>
    <w:sectPr w:rsidR="00ED7C6F" w:rsidSect="00D21FEA">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D84" w:rsidRDefault="00CF4D84" w:rsidP="00D21FEA">
      <w:pPr>
        <w:spacing w:after="0" w:line="240" w:lineRule="auto"/>
      </w:pPr>
      <w:r>
        <w:separator/>
      </w:r>
    </w:p>
  </w:endnote>
  <w:endnote w:type="continuationSeparator" w:id="0">
    <w:p w:rsidR="00CF4D84" w:rsidRDefault="00CF4D84" w:rsidP="00D21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922"/>
      <w:docPartObj>
        <w:docPartGallery w:val="Page Numbers (Bottom of Page)"/>
        <w:docPartUnique/>
      </w:docPartObj>
    </w:sdtPr>
    <w:sdtEndPr/>
    <w:sdtContent>
      <w:p w:rsidR="004B5738" w:rsidRDefault="00CF4D84">
        <w:pPr>
          <w:pStyle w:val="a5"/>
          <w:jc w:val="right"/>
        </w:pPr>
        <w:r>
          <w:fldChar w:fldCharType="begin"/>
        </w:r>
        <w:r>
          <w:instrText xml:space="preserve"> PAGE   \* MERGEFORMAT </w:instrText>
        </w:r>
        <w:r>
          <w:fldChar w:fldCharType="separate"/>
        </w:r>
        <w:r w:rsidR="00ED7C6F">
          <w:rPr>
            <w:noProof/>
          </w:rPr>
          <w:t>66</w:t>
        </w:r>
        <w:r>
          <w:rPr>
            <w:noProof/>
          </w:rPr>
          <w:fldChar w:fldCharType="end"/>
        </w:r>
      </w:p>
    </w:sdtContent>
  </w:sdt>
  <w:p w:rsidR="004B5738" w:rsidRDefault="004B573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D84" w:rsidRDefault="00CF4D84" w:rsidP="00D21FEA">
      <w:pPr>
        <w:spacing w:after="0" w:line="240" w:lineRule="auto"/>
      </w:pPr>
      <w:r>
        <w:separator/>
      </w:r>
    </w:p>
  </w:footnote>
  <w:footnote w:type="continuationSeparator" w:id="0">
    <w:p w:rsidR="00CF4D84" w:rsidRDefault="00CF4D84" w:rsidP="00D21F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553"/>
    <w:multiLevelType w:val="multilevel"/>
    <w:tmpl w:val="0832E6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1A723F1"/>
    <w:multiLevelType w:val="hybridMultilevel"/>
    <w:tmpl w:val="3860153A"/>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89B556C"/>
    <w:multiLevelType w:val="hybridMultilevel"/>
    <w:tmpl w:val="DFDEE0E2"/>
    <w:lvl w:ilvl="0" w:tplc="3272A240">
      <w:start w:val="1"/>
      <w:numFmt w:val="decimal"/>
      <w:lvlText w:val="%1."/>
      <w:lvlJc w:val="left"/>
      <w:pPr>
        <w:ind w:left="3947" w:hanging="360"/>
      </w:pPr>
      <w:rPr>
        <w:rFonts w:cs="Times New Roman" w:hint="default"/>
      </w:rPr>
    </w:lvl>
    <w:lvl w:ilvl="1" w:tplc="04190019" w:tentative="1">
      <w:start w:val="1"/>
      <w:numFmt w:val="lowerLetter"/>
      <w:lvlText w:val="%2."/>
      <w:lvlJc w:val="left"/>
      <w:pPr>
        <w:ind w:left="4667" w:hanging="360"/>
      </w:pPr>
      <w:rPr>
        <w:rFonts w:cs="Times New Roman"/>
      </w:rPr>
    </w:lvl>
    <w:lvl w:ilvl="2" w:tplc="0419001B" w:tentative="1">
      <w:start w:val="1"/>
      <w:numFmt w:val="lowerRoman"/>
      <w:lvlText w:val="%3."/>
      <w:lvlJc w:val="right"/>
      <w:pPr>
        <w:ind w:left="5387" w:hanging="180"/>
      </w:pPr>
      <w:rPr>
        <w:rFonts w:cs="Times New Roman"/>
      </w:rPr>
    </w:lvl>
    <w:lvl w:ilvl="3" w:tplc="0419000F" w:tentative="1">
      <w:start w:val="1"/>
      <w:numFmt w:val="decimal"/>
      <w:lvlText w:val="%4."/>
      <w:lvlJc w:val="left"/>
      <w:pPr>
        <w:ind w:left="6107" w:hanging="360"/>
      </w:pPr>
      <w:rPr>
        <w:rFonts w:cs="Times New Roman"/>
      </w:rPr>
    </w:lvl>
    <w:lvl w:ilvl="4" w:tplc="04190019" w:tentative="1">
      <w:start w:val="1"/>
      <w:numFmt w:val="lowerLetter"/>
      <w:lvlText w:val="%5."/>
      <w:lvlJc w:val="left"/>
      <w:pPr>
        <w:ind w:left="6827" w:hanging="360"/>
      </w:pPr>
      <w:rPr>
        <w:rFonts w:cs="Times New Roman"/>
      </w:rPr>
    </w:lvl>
    <w:lvl w:ilvl="5" w:tplc="0419001B" w:tentative="1">
      <w:start w:val="1"/>
      <w:numFmt w:val="lowerRoman"/>
      <w:lvlText w:val="%6."/>
      <w:lvlJc w:val="right"/>
      <w:pPr>
        <w:ind w:left="7547" w:hanging="180"/>
      </w:pPr>
      <w:rPr>
        <w:rFonts w:cs="Times New Roman"/>
      </w:rPr>
    </w:lvl>
    <w:lvl w:ilvl="6" w:tplc="0419000F" w:tentative="1">
      <w:start w:val="1"/>
      <w:numFmt w:val="decimal"/>
      <w:lvlText w:val="%7."/>
      <w:lvlJc w:val="left"/>
      <w:pPr>
        <w:ind w:left="8267" w:hanging="360"/>
      </w:pPr>
      <w:rPr>
        <w:rFonts w:cs="Times New Roman"/>
      </w:rPr>
    </w:lvl>
    <w:lvl w:ilvl="7" w:tplc="04190019" w:tentative="1">
      <w:start w:val="1"/>
      <w:numFmt w:val="lowerLetter"/>
      <w:lvlText w:val="%8."/>
      <w:lvlJc w:val="left"/>
      <w:pPr>
        <w:ind w:left="8987" w:hanging="360"/>
      </w:pPr>
      <w:rPr>
        <w:rFonts w:cs="Times New Roman"/>
      </w:rPr>
    </w:lvl>
    <w:lvl w:ilvl="8" w:tplc="0419001B" w:tentative="1">
      <w:start w:val="1"/>
      <w:numFmt w:val="lowerRoman"/>
      <w:lvlText w:val="%9."/>
      <w:lvlJc w:val="right"/>
      <w:pPr>
        <w:ind w:left="9707" w:hanging="180"/>
      </w:pPr>
      <w:rPr>
        <w:rFonts w:cs="Times New Roman"/>
      </w:rPr>
    </w:lvl>
  </w:abstractNum>
  <w:abstractNum w:abstractNumId="3" w15:restartNumberingAfterBreak="0">
    <w:nsid w:val="2FBB4302"/>
    <w:multiLevelType w:val="singleLevel"/>
    <w:tmpl w:val="E830089C"/>
    <w:lvl w:ilvl="0">
      <w:start w:val="4"/>
      <w:numFmt w:val="decimal"/>
      <w:lvlText w:val="2.%1."/>
      <w:legacy w:legacy="1" w:legacySpace="0" w:legacyIndent="480"/>
      <w:lvlJc w:val="left"/>
      <w:rPr>
        <w:rFonts w:ascii="Times New Roman" w:hAnsi="Times New Roman" w:cs="Times New Roman" w:hint="default"/>
      </w:rPr>
    </w:lvl>
  </w:abstractNum>
  <w:abstractNum w:abstractNumId="4" w15:restartNumberingAfterBreak="0">
    <w:nsid w:val="4CE065EE"/>
    <w:multiLevelType w:val="hybridMultilevel"/>
    <w:tmpl w:val="D5385D42"/>
    <w:lvl w:ilvl="0" w:tplc="01F45BC4">
      <w:start w:val="5"/>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5" w15:restartNumberingAfterBreak="0">
    <w:nsid w:val="4CF5235F"/>
    <w:multiLevelType w:val="hybridMultilevel"/>
    <w:tmpl w:val="6CF2D914"/>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4D883025"/>
    <w:multiLevelType w:val="singleLevel"/>
    <w:tmpl w:val="7B722A04"/>
    <w:lvl w:ilvl="0">
      <w:start w:val="13"/>
      <w:numFmt w:val="decimal"/>
      <w:lvlText w:val="2.%1."/>
      <w:legacy w:legacy="1" w:legacySpace="0" w:legacyIndent="619"/>
      <w:lvlJc w:val="left"/>
      <w:rPr>
        <w:rFonts w:ascii="Times New Roman" w:hAnsi="Times New Roman" w:cs="Times New Roman" w:hint="default"/>
      </w:rPr>
    </w:lvl>
  </w:abstractNum>
  <w:abstractNum w:abstractNumId="7" w15:restartNumberingAfterBreak="0">
    <w:nsid w:val="4F801C69"/>
    <w:multiLevelType w:val="hybridMultilevel"/>
    <w:tmpl w:val="24B6A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08B3473"/>
    <w:multiLevelType w:val="hybridMultilevel"/>
    <w:tmpl w:val="3968A696"/>
    <w:lvl w:ilvl="0" w:tplc="44CCB624">
      <w:start w:val="1"/>
      <w:numFmt w:val="decimal"/>
      <w:lvlText w:val="%1."/>
      <w:lvlJc w:val="left"/>
      <w:pPr>
        <w:tabs>
          <w:tab w:val="num" w:pos="720"/>
        </w:tabs>
        <w:ind w:left="720" w:hanging="360"/>
      </w:pPr>
      <w:rPr>
        <w:rFonts w:cs="Times New Roman" w:hint="default"/>
      </w:rPr>
    </w:lvl>
    <w:lvl w:ilvl="1" w:tplc="071ADE84">
      <w:numFmt w:val="none"/>
      <w:lvlText w:val=""/>
      <w:lvlJc w:val="left"/>
      <w:pPr>
        <w:tabs>
          <w:tab w:val="num" w:pos="360"/>
        </w:tabs>
      </w:pPr>
      <w:rPr>
        <w:rFonts w:cs="Times New Roman"/>
      </w:rPr>
    </w:lvl>
    <w:lvl w:ilvl="2" w:tplc="192888C6">
      <w:numFmt w:val="none"/>
      <w:lvlText w:val=""/>
      <w:lvlJc w:val="left"/>
      <w:pPr>
        <w:tabs>
          <w:tab w:val="num" w:pos="360"/>
        </w:tabs>
      </w:pPr>
      <w:rPr>
        <w:rFonts w:cs="Times New Roman"/>
      </w:rPr>
    </w:lvl>
    <w:lvl w:ilvl="3" w:tplc="A9D61D1E">
      <w:numFmt w:val="none"/>
      <w:lvlText w:val=""/>
      <w:lvlJc w:val="left"/>
      <w:pPr>
        <w:tabs>
          <w:tab w:val="num" w:pos="360"/>
        </w:tabs>
      </w:pPr>
      <w:rPr>
        <w:rFonts w:cs="Times New Roman"/>
      </w:rPr>
    </w:lvl>
    <w:lvl w:ilvl="4" w:tplc="5770E768">
      <w:numFmt w:val="none"/>
      <w:lvlText w:val=""/>
      <w:lvlJc w:val="left"/>
      <w:pPr>
        <w:tabs>
          <w:tab w:val="num" w:pos="360"/>
        </w:tabs>
      </w:pPr>
      <w:rPr>
        <w:rFonts w:cs="Times New Roman"/>
      </w:rPr>
    </w:lvl>
    <w:lvl w:ilvl="5" w:tplc="48B81C92">
      <w:numFmt w:val="none"/>
      <w:lvlText w:val=""/>
      <w:lvlJc w:val="left"/>
      <w:pPr>
        <w:tabs>
          <w:tab w:val="num" w:pos="360"/>
        </w:tabs>
      </w:pPr>
      <w:rPr>
        <w:rFonts w:cs="Times New Roman"/>
      </w:rPr>
    </w:lvl>
    <w:lvl w:ilvl="6" w:tplc="97B6B74C">
      <w:numFmt w:val="none"/>
      <w:lvlText w:val=""/>
      <w:lvlJc w:val="left"/>
      <w:pPr>
        <w:tabs>
          <w:tab w:val="num" w:pos="360"/>
        </w:tabs>
      </w:pPr>
      <w:rPr>
        <w:rFonts w:cs="Times New Roman"/>
      </w:rPr>
    </w:lvl>
    <w:lvl w:ilvl="7" w:tplc="9560EDFC">
      <w:numFmt w:val="none"/>
      <w:lvlText w:val=""/>
      <w:lvlJc w:val="left"/>
      <w:pPr>
        <w:tabs>
          <w:tab w:val="num" w:pos="360"/>
        </w:tabs>
      </w:pPr>
      <w:rPr>
        <w:rFonts w:cs="Times New Roman"/>
      </w:rPr>
    </w:lvl>
    <w:lvl w:ilvl="8" w:tplc="A47A7C66">
      <w:numFmt w:val="none"/>
      <w:lvlText w:val=""/>
      <w:lvlJc w:val="left"/>
      <w:pPr>
        <w:tabs>
          <w:tab w:val="num" w:pos="360"/>
        </w:tabs>
      </w:pPr>
      <w:rPr>
        <w:rFonts w:cs="Times New Roman"/>
      </w:rPr>
    </w:lvl>
  </w:abstractNum>
  <w:abstractNum w:abstractNumId="9" w15:restartNumberingAfterBreak="0">
    <w:nsid w:val="5B935747"/>
    <w:multiLevelType w:val="multilevel"/>
    <w:tmpl w:val="5D469EA8"/>
    <w:lvl w:ilvl="0">
      <w:start w:val="1"/>
      <w:numFmt w:val="decimal"/>
      <w:lvlText w:val="%1."/>
      <w:lvlJc w:val="left"/>
      <w:pPr>
        <w:ind w:left="720" w:hanging="360"/>
      </w:pPr>
      <w:rPr>
        <w:rFonts w:hint="default"/>
      </w:rPr>
    </w:lvl>
    <w:lvl w:ilvl="1">
      <w:start w:val="7"/>
      <w:numFmt w:val="decimal"/>
      <w:isLgl/>
      <w:lvlText w:val="%1.%2."/>
      <w:lvlJc w:val="left"/>
      <w:pPr>
        <w:ind w:left="117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0" w15:restartNumberingAfterBreak="0">
    <w:nsid w:val="6D843FF8"/>
    <w:multiLevelType w:val="hybridMultilevel"/>
    <w:tmpl w:val="B44AEC22"/>
    <w:lvl w:ilvl="0" w:tplc="04190005">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6FC70675"/>
    <w:multiLevelType w:val="hybridMultilevel"/>
    <w:tmpl w:val="ECD408CE"/>
    <w:lvl w:ilvl="0" w:tplc="04190005">
      <w:start w:val="1"/>
      <w:numFmt w:val="bullet"/>
      <w:lvlText w:val=""/>
      <w:lvlJc w:val="left"/>
      <w:pPr>
        <w:tabs>
          <w:tab w:val="num" w:pos="1776"/>
        </w:tabs>
        <w:ind w:left="177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72422061"/>
    <w:multiLevelType w:val="hybridMultilevel"/>
    <w:tmpl w:val="6BA627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7706058B"/>
    <w:multiLevelType w:val="hybridMultilevel"/>
    <w:tmpl w:val="D5A22D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3"/>
  </w:num>
  <w:num w:numId="8">
    <w:abstractNumId w:val="6"/>
  </w:num>
  <w:num w:numId="9">
    <w:abstractNumId w:val="12"/>
  </w:num>
  <w:num w:numId="10">
    <w:abstractNumId w:val="2"/>
  </w:num>
  <w:num w:numId="11">
    <w:abstractNumId w:val="8"/>
  </w:num>
  <w:num w:numId="12">
    <w:abstractNumId w:val="13"/>
  </w:num>
  <w:num w:numId="13">
    <w:abstractNumId w:val="4"/>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26D"/>
    <w:rsid w:val="000B0380"/>
    <w:rsid w:val="000C088D"/>
    <w:rsid w:val="000D49AE"/>
    <w:rsid w:val="000E0207"/>
    <w:rsid w:val="000E4E97"/>
    <w:rsid w:val="000F0318"/>
    <w:rsid w:val="0014298C"/>
    <w:rsid w:val="00167AB5"/>
    <w:rsid w:val="00181F8E"/>
    <w:rsid w:val="00207701"/>
    <w:rsid w:val="002420EC"/>
    <w:rsid w:val="00257229"/>
    <w:rsid w:val="002979F5"/>
    <w:rsid w:val="003417DB"/>
    <w:rsid w:val="00372C05"/>
    <w:rsid w:val="003B7292"/>
    <w:rsid w:val="003C4598"/>
    <w:rsid w:val="0040489D"/>
    <w:rsid w:val="004B5738"/>
    <w:rsid w:val="004F1C61"/>
    <w:rsid w:val="00527FFC"/>
    <w:rsid w:val="005A726D"/>
    <w:rsid w:val="006314DE"/>
    <w:rsid w:val="00632A51"/>
    <w:rsid w:val="00691F46"/>
    <w:rsid w:val="00753B07"/>
    <w:rsid w:val="00785DD9"/>
    <w:rsid w:val="007940CE"/>
    <w:rsid w:val="007E7DC5"/>
    <w:rsid w:val="008416AF"/>
    <w:rsid w:val="00847047"/>
    <w:rsid w:val="00A433D5"/>
    <w:rsid w:val="00A53FF7"/>
    <w:rsid w:val="00B857E7"/>
    <w:rsid w:val="00BE641B"/>
    <w:rsid w:val="00C27EBC"/>
    <w:rsid w:val="00C6105C"/>
    <w:rsid w:val="00C668BE"/>
    <w:rsid w:val="00C77A28"/>
    <w:rsid w:val="00CE1ACE"/>
    <w:rsid w:val="00CF4D84"/>
    <w:rsid w:val="00D140C8"/>
    <w:rsid w:val="00D21FEA"/>
    <w:rsid w:val="00D31B9B"/>
    <w:rsid w:val="00D47313"/>
    <w:rsid w:val="00DD10B8"/>
    <w:rsid w:val="00E95A2A"/>
    <w:rsid w:val="00EB04DF"/>
    <w:rsid w:val="00ED7C6F"/>
    <w:rsid w:val="00EE78E7"/>
    <w:rsid w:val="00EF47D0"/>
    <w:rsid w:val="00F217E1"/>
    <w:rsid w:val="00F5128C"/>
    <w:rsid w:val="00F83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4F41B"/>
  <w15:docId w15:val="{22EEEEA6-4877-484B-B29C-B45AD052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598"/>
  </w:style>
  <w:style w:type="paragraph" w:styleId="2">
    <w:name w:val="heading 2"/>
    <w:basedOn w:val="a"/>
    <w:next w:val="a"/>
    <w:link w:val="20"/>
    <w:uiPriority w:val="99"/>
    <w:qFormat/>
    <w:rsid w:val="00F839FA"/>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F839FA"/>
    <w:pPr>
      <w:keepNext/>
      <w:keepLines/>
      <w:spacing w:before="200" w:after="0" w:line="240" w:lineRule="auto"/>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9"/>
    <w:qFormat/>
    <w:rsid w:val="00F839FA"/>
    <w:pPr>
      <w:keepNext/>
      <w:keepLines/>
      <w:spacing w:before="200" w:after="0" w:line="240" w:lineRule="auto"/>
      <w:outlineLvl w:val="3"/>
    </w:pPr>
    <w:rPr>
      <w:rFonts w:ascii="Cambria" w:eastAsia="Times New Roman" w:hAnsi="Cambria" w:cs="Times New Roman"/>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FE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1FEA"/>
  </w:style>
  <w:style w:type="paragraph" w:styleId="a5">
    <w:name w:val="footer"/>
    <w:basedOn w:val="a"/>
    <w:link w:val="a6"/>
    <w:uiPriority w:val="99"/>
    <w:unhideWhenUsed/>
    <w:rsid w:val="00D21FE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1FEA"/>
  </w:style>
  <w:style w:type="paragraph" w:styleId="a7">
    <w:name w:val="No Spacing"/>
    <w:link w:val="a8"/>
    <w:uiPriority w:val="1"/>
    <w:qFormat/>
    <w:rsid w:val="0040489D"/>
    <w:pPr>
      <w:spacing w:after="0" w:line="240" w:lineRule="auto"/>
    </w:pPr>
  </w:style>
  <w:style w:type="table" w:styleId="a9">
    <w:name w:val="Table Grid"/>
    <w:basedOn w:val="a1"/>
    <w:uiPriority w:val="59"/>
    <w:rsid w:val="00785DD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F839FA"/>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F839FA"/>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9"/>
    <w:rsid w:val="00F839FA"/>
    <w:rPr>
      <w:rFonts w:ascii="Cambria" w:eastAsia="Times New Roman" w:hAnsi="Cambria" w:cs="Times New Roman"/>
      <w:b/>
      <w:bCs/>
      <w:i/>
      <w:iCs/>
      <w:color w:val="4F81BD"/>
      <w:sz w:val="20"/>
      <w:szCs w:val="20"/>
    </w:rPr>
  </w:style>
  <w:style w:type="paragraph" w:customStyle="1" w:styleId="ConsPlusNormal">
    <w:name w:val="ConsPlusNormal"/>
    <w:rsid w:val="00F839F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rsid w:val="00F839FA"/>
    <w:pPr>
      <w:widowControl w:val="0"/>
      <w:autoSpaceDE w:val="0"/>
      <w:autoSpaceDN w:val="0"/>
      <w:adjustRightInd w:val="0"/>
      <w:spacing w:after="0" w:line="240" w:lineRule="auto"/>
    </w:pPr>
    <w:rPr>
      <w:rFonts w:ascii="Calibri" w:hAnsi="Calibri" w:cs="Calibri"/>
    </w:rPr>
  </w:style>
  <w:style w:type="paragraph" w:styleId="aa">
    <w:name w:val="Balloon Text"/>
    <w:basedOn w:val="a"/>
    <w:link w:val="ab"/>
    <w:uiPriority w:val="99"/>
    <w:unhideWhenUsed/>
    <w:rsid w:val="00F839FA"/>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F839FA"/>
    <w:rPr>
      <w:rFonts w:ascii="Tahoma" w:hAnsi="Tahoma" w:cs="Tahoma"/>
      <w:sz w:val="16"/>
      <w:szCs w:val="16"/>
    </w:rPr>
  </w:style>
  <w:style w:type="paragraph" w:styleId="ac">
    <w:name w:val="Title"/>
    <w:basedOn w:val="a"/>
    <w:next w:val="a"/>
    <w:link w:val="ad"/>
    <w:uiPriority w:val="99"/>
    <w:qFormat/>
    <w:rsid w:val="00F839F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d">
    <w:name w:val="Заголовок Знак"/>
    <w:basedOn w:val="a0"/>
    <w:link w:val="ac"/>
    <w:uiPriority w:val="99"/>
    <w:rsid w:val="00F839FA"/>
    <w:rPr>
      <w:rFonts w:ascii="Cambria" w:eastAsia="Times New Roman" w:hAnsi="Cambria" w:cs="Times New Roman"/>
      <w:color w:val="17365D"/>
      <w:spacing w:val="5"/>
      <w:kern w:val="28"/>
      <w:sz w:val="52"/>
      <w:szCs w:val="52"/>
    </w:rPr>
  </w:style>
  <w:style w:type="paragraph" w:styleId="ae">
    <w:name w:val="Subtitle"/>
    <w:basedOn w:val="a"/>
    <w:next w:val="a"/>
    <w:link w:val="af"/>
    <w:uiPriority w:val="99"/>
    <w:qFormat/>
    <w:rsid w:val="00F839FA"/>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
    <w:name w:val="Подзаголовок Знак"/>
    <w:basedOn w:val="a0"/>
    <w:link w:val="ae"/>
    <w:uiPriority w:val="99"/>
    <w:rsid w:val="00F839FA"/>
    <w:rPr>
      <w:rFonts w:ascii="Cambria" w:eastAsia="Times New Roman" w:hAnsi="Cambria" w:cs="Times New Roman"/>
      <w:i/>
      <w:iCs/>
      <w:color w:val="4F81BD"/>
      <w:spacing w:val="15"/>
      <w:sz w:val="24"/>
      <w:szCs w:val="24"/>
    </w:rPr>
  </w:style>
  <w:style w:type="character" w:styleId="af0">
    <w:name w:val="Emphasis"/>
    <w:basedOn w:val="a0"/>
    <w:uiPriority w:val="99"/>
    <w:qFormat/>
    <w:rsid w:val="00F839FA"/>
    <w:rPr>
      <w:rFonts w:cs="Times New Roman"/>
      <w:i/>
      <w:iCs/>
    </w:rPr>
  </w:style>
  <w:style w:type="character" w:customStyle="1" w:styleId="a8">
    <w:name w:val="Без интервала Знак"/>
    <w:basedOn w:val="a0"/>
    <w:link w:val="a7"/>
    <w:locked/>
    <w:rsid w:val="00F839FA"/>
  </w:style>
  <w:style w:type="paragraph" w:styleId="af1">
    <w:name w:val="List Paragraph"/>
    <w:basedOn w:val="a"/>
    <w:uiPriority w:val="34"/>
    <w:qFormat/>
    <w:rsid w:val="00F839FA"/>
    <w:pPr>
      <w:spacing w:after="0" w:line="240" w:lineRule="auto"/>
      <w:ind w:left="720"/>
      <w:contextualSpacing/>
    </w:pPr>
    <w:rPr>
      <w:rFonts w:ascii="Times New Roman" w:eastAsia="Times New Roman" w:hAnsi="Times New Roman" w:cs="Times New Roman"/>
      <w:sz w:val="20"/>
      <w:szCs w:val="20"/>
    </w:rPr>
  </w:style>
  <w:style w:type="paragraph" w:styleId="af2">
    <w:name w:val="Intense Quote"/>
    <w:basedOn w:val="a"/>
    <w:next w:val="a"/>
    <w:link w:val="af3"/>
    <w:uiPriority w:val="99"/>
    <w:qFormat/>
    <w:rsid w:val="00F839F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0"/>
    </w:rPr>
  </w:style>
  <w:style w:type="character" w:customStyle="1" w:styleId="af3">
    <w:name w:val="Выделенная цитата Знак"/>
    <w:basedOn w:val="a0"/>
    <w:link w:val="af2"/>
    <w:uiPriority w:val="99"/>
    <w:rsid w:val="00F839FA"/>
    <w:rPr>
      <w:rFonts w:ascii="Times New Roman" w:eastAsia="Times New Roman" w:hAnsi="Times New Roman" w:cs="Times New Roman"/>
      <w:b/>
      <w:bCs/>
      <w:i/>
      <w:iCs/>
      <w:color w:val="4F81BD"/>
      <w:sz w:val="20"/>
      <w:szCs w:val="20"/>
    </w:rPr>
  </w:style>
  <w:style w:type="character" w:styleId="af4">
    <w:name w:val="Subtle Emphasis"/>
    <w:basedOn w:val="a0"/>
    <w:uiPriority w:val="99"/>
    <w:qFormat/>
    <w:rsid w:val="00F839FA"/>
    <w:rPr>
      <w:rFonts w:cs="Times New Roman"/>
      <w:i/>
      <w:iCs/>
      <w:color w:val="808080"/>
    </w:rPr>
  </w:style>
  <w:style w:type="character" w:styleId="af5">
    <w:name w:val="Intense Emphasis"/>
    <w:basedOn w:val="a0"/>
    <w:uiPriority w:val="99"/>
    <w:qFormat/>
    <w:rsid w:val="00F839FA"/>
    <w:rPr>
      <w:rFonts w:cs="Times New Roman"/>
      <w:b/>
      <w:bCs/>
      <w:i/>
      <w:iCs/>
      <w:color w:val="4F81BD"/>
    </w:rPr>
  </w:style>
  <w:style w:type="character" w:styleId="af6">
    <w:name w:val="Subtle Reference"/>
    <w:basedOn w:val="a0"/>
    <w:uiPriority w:val="99"/>
    <w:qFormat/>
    <w:rsid w:val="00F839FA"/>
    <w:rPr>
      <w:rFonts w:cs="Times New Roman"/>
      <w:smallCaps/>
      <w:color w:val="C0504D"/>
      <w:u w:val="single"/>
    </w:rPr>
  </w:style>
  <w:style w:type="character" w:styleId="af7">
    <w:name w:val="Intense Reference"/>
    <w:basedOn w:val="a0"/>
    <w:uiPriority w:val="99"/>
    <w:qFormat/>
    <w:rsid w:val="00F839FA"/>
    <w:rPr>
      <w:rFonts w:cs="Times New Roman"/>
      <w:b/>
      <w:bCs/>
      <w:smallCaps/>
      <w:color w:val="C0504D"/>
      <w:spacing w:val="5"/>
      <w:u w:val="single"/>
    </w:rPr>
  </w:style>
  <w:style w:type="character" w:styleId="af8">
    <w:name w:val="Book Title"/>
    <w:basedOn w:val="a0"/>
    <w:uiPriority w:val="99"/>
    <w:qFormat/>
    <w:rsid w:val="00F839FA"/>
    <w:rPr>
      <w:rFonts w:cs="Times New Roman"/>
      <w:b/>
      <w:bCs/>
      <w:smallCaps/>
      <w:spacing w:val="5"/>
    </w:rPr>
  </w:style>
  <w:style w:type="paragraph" w:customStyle="1" w:styleId="c3">
    <w:name w:val="c3"/>
    <w:basedOn w:val="a"/>
    <w:uiPriority w:val="99"/>
    <w:rsid w:val="00F83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uiPriority w:val="99"/>
    <w:rsid w:val="00F839FA"/>
  </w:style>
  <w:style w:type="character" w:customStyle="1" w:styleId="c22">
    <w:name w:val="c22"/>
    <w:uiPriority w:val="99"/>
    <w:rsid w:val="00F839FA"/>
  </w:style>
  <w:style w:type="character" w:customStyle="1" w:styleId="apple-converted-space">
    <w:name w:val="apple-converted-space"/>
    <w:uiPriority w:val="99"/>
    <w:rsid w:val="00F839FA"/>
  </w:style>
  <w:style w:type="numbering" w:customStyle="1" w:styleId="1">
    <w:name w:val="Нет списка1"/>
    <w:next w:val="a2"/>
    <w:uiPriority w:val="99"/>
    <w:semiHidden/>
    <w:unhideWhenUsed/>
    <w:rsid w:val="00F839FA"/>
  </w:style>
  <w:style w:type="table" w:customStyle="1" w:styleId="10">
    <w:name w:val="Сетка таблицы1"/>
    <w:basedOn w:val="a1"/>
    <w:next w:val="a9"/>
    <w:rsid w:val="00F839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24922</Words>
  <Characters>142060</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cp:revision>
  <cp:lastPrinted>2019-12-16T11:20:00Z</cp:lastPrinted>
  <dcterms:created xsi:type="dcterms:W3CDTF">2020-06-15T08:39:00Z</dcterms:created>
  <dcterms:modified xsi:type="dcterms:W3CDTF">2020-06-15T08:39:00Z</dcterms:modified>
</cp:coreProperties>
</file>